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DC7" w:rsidRPr="00CB7DC7" w:rsidRDefault="00CB7DC7" w:rsidP="00CB7DC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Министерство образования и науки РТ</w:t>
      </w:r>
    </w:p>
    <w:p w:rsidR="00CB7DC7" w:rsidRPr="00CB7DC7" w:rsidRDefault="00CB7DC7" w:rsidP="00CB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B7DC7" w:rsidRPr="00CB7DC7" w:rsidTr="00CB7DC7">
        <w:tc>
          <w:tcPr>
            <w:tcW w:w="4785" w:type="dxa"/>
            <w:hideMark/>
          </w:tcPr>
          <w:p w:rsidR="00CB7DC7" w:rsidRPr="00CB7DC7" w:rsidRDefault="00CB7DC7" w:rsidP="00CB7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CB7DC7" w:rsidRPr="00CB7DC7" w:rsidRDefault="00CB7DC7" w:rsidP="00CB7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CB7DC7" w:rsidRPr="00CB7DC7" w:rsidRDefault="00891910" w:rsidP="00CB7DC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</w:t>
            </w:r>
            <w:r w:rsidR="00CB7DC7"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CB7DC7" w:rsidRPr="00CB7DC7" w:rsidRDefault="00CB7DC7" w:rsidP="00CB7DC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Утверждаю: </w:t>
            </w:r>
          </w:p>
          <w:p w:rsidR="00CB7DC7" w:rsidRPr="00CB7DC7" w:rsidRDefault="00CB7DC7" w:rsidP="00CB7DC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CB7DC7" w:rsidRPr="00CB7DC7" w:rsidRDefault="00CB7DC7" w:rsidP="00CB7DC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D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1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___________</w:t>
            </w:r>
            <w:proofErr w:type="spellStart"/>
            <w:r w:rsidR="00891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CB7DC7" w:rsidRPr="00CB7DC7" w:rsidRDefault="00CB7DC7" w:rsidP="00CB7DC7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Контрольно-оценочные материалы по дисциплине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ОП.04.Организация обслуживания</w:t>
      </w:r>
    </w:p>
    <w:p w:rsidR="00CB7DC7" w:rsidRPr="00CB7DC7" w:rsidRDefault="00FB3AE6" w:rsidP="00CB7DC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специальности</w:t>
      </w:r>
      <w:r w:rsidR="00CB7DC7" w:rsidRPr="00CB7DC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 </w:t>
      </w:r>
    </w:p>
    <w:p w:rsidR="00CB7DC7" w:rsidRPr="00CB7DC7" w:rsidRDefault="00AC64AD" w:rsidP="00CB7D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43.02.15.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ПОВАР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СКОЕ И 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КОНДИТЕР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СКОЕ ДЕЛО</w:t>
      </w: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891910" w:rsidP="00CB7DC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2021</w:t>
      </w:r>
      <w:r w:rsidR="00CB7DC7"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DC7" w:rsidRPr="00CB7DC7" w:rsidRDefault="00CB7DC7" w:rsidP="00CB7D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  <w:r w:rsidR="00AC64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стр.</w:t>
      </w:r>
    </w:p>
    <w:p w:rsidR="00AC64AD" w:rsidRDefault="00AC64AD" w:rsidP="00AC64AD">
      <w:pPr>
        <w:tabs>
          <w:tab w:val="left" w:pos="7328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3</w:t>
      </w:r>
    </w:p>
    <w:p w:rsidR="00CB7DC7" w:rsidRPr="00CB7DC7" w:rsidRDefault="00CB7DC7" w:rsidP="00950503">
      <w:pPr>
        <w:tabs>
          <w:tab w:val="left" w:pos="787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8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методы контроля и оценки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………………………………………….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</w:t>
      </w:r>
    </w:p>
    <w:p w:rsidR="00CB7DC7" w:rsidRPr="00CB7DC7" w:rsidRDefault="00CB7DC7" w:rsidP="00950503">
      <w:pPr>
        <w:tabs>
          <w:tab w:val="left" w:pos="808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6090C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CB7DC7" w:rsidRPr="00CB7DC7" w:rsidRDefault="00CB7DC7" w:rsidP="00CB7D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  <w:r w:rsidR="0095050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</w:t>
      </w:r>
    </w:p>
    <w:p w:rsidR="00CB7DC7" w:rsidRPr="00CB7DC7" w:rsidRDefault="00CB7DC7" w:rsidP="00CB7DC7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4AD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DC7" w:rsidRPr="00CB7DC7" w:rsidRDefault="00AC64AD" w:rsidP="00AC64AD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CB7DC7" w:rsidRPr="00CB7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CB7DC7" w:rsidRPr="00CB7DC7" w:rsidRDefault="00CB7DC7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DC7" w:rsidRPr="00CB7DC7" w:rsidRDefault="00CB7DC7" w:rsidP="00CB7D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предназначены для контроля и оценки образовательных достижений обучающихся, освоивших прогр</w:t>
      </w:r>
      <w:r w:rsidR="00AC64A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амму дисциплины  Организация обслуживания.</w:t>
      </w:r>
    </w:p>
    <w:p w:rsidR="00CB7DC7" w:rsidRPr="00CB7DC7" w:rsidRDefault="00CB7DC7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зачета.</w:t>
      </w:r>
    </w:p>
    <w:p w:rsidR="00CB7DC7" w:rsidRPr="00CB7DC7" w:rsidRDefault="00CB7DC7" w:rsidP="00CB7DC7">
      <w:pPr>
        <w:keepNext/>
        <w:keepLines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Контрольно-оценочные материалы разработаны  на основании:</w:t>
      </w:r>
    </w:p>
    <w:p w:rsidR="00CB7DC7" w:rsidRPr="00CB7DC7" w:rsidRDefault="00CB7DC7" w:rsidP="00CB7DC7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компонента государственного стандарта среднего (полного) общего образования, </w:t>
      </w:r>
    </w:p>
    <w:p w:rsidR="00CB7DC7" w:rsidRPr="005954D0" w:rsidRDefault="00CB7DC7" w:rsidP="005954D0">
      <w:pPr>
        <w:keepNext/>
        <w:keepLines/>
        <w:numPr>
          <w:ilvl w:val="0"/>
          <w:numId w:val="2"/>
        </w:numPr>
        <w:suppressLineNumber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дисциплины </w:t>
      </w:r>
      <w:r w:rsidR="00AC64AD" w:rsidRPr="00595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обслуживания</w:t>
      </w:r>
    </w:p>
    <w:p w:rsidR="002C4DEA" w:rsidRPr="002C4DEA" w:rsidRDefault="002C4DEA" w:rsidP="00FB3AE6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672" w:rsidRPr="00454130" w:rsidRDefault="00AE3672" w:rsidP="00AE3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4111"/>
        <w:gridCol w:w="3753"/>
      </w:tblGrid>
      <w:tr w:rsidR="00AE3672" w:rsidRPr="00454130" w:rsidTr="00F1151F">
        <w:trPr>
          <w:trHeight w:val="649"/>
        </w:trPr>
        <w:tc>
          <w:tcPr>
            <w:tcW w:w="1384" w:type="dxa"/>
            <w:vAlign w:val="center"/>
          </w:tcPr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753" w:type="dxa"/>
            <w:vAlign w:val="center"/>
          </w:tcPr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AE3672" w:rsidRPr="00454130" w:rsidTr="00F1151F">
        <w:trPr>
          <w:trHeight w:val="5802"/>
        </w:trPr>
        <w:tc>
          <w:tcPr>
            <w:tcW w:w="1384" w:type="dxa"/>
          </w:tcPr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1.1-1.4</w:t>
            </w:r>
          </w:p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2.1-2.8</w:t>
            </w:r>
          </w:p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3.1-3.7</w:t>
            </w:r>
          </w:p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4.1-4.6</w:t>
            </w:r>
          </w:p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5.1-5.6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6.1-6.4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05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06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07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</w:p>
          <w:p w:rsidR="00AE3672" w:rsidRPr="00454130" w:rsidRDefault="00AE3672" w:rsidP="00F1151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11</w:t>
            </w:r>
          </w:p>
          <w:p w:rsidR="00AE3672" w:rsidRPr="00454130" w:rsidRDefault="00AE3672" w:rsidP="00F11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 при использовании специальных форм организации питания;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подготавливать зал ресторана, бара, буфета к обслуживанию в обычном режиме и на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массовых банкетных мероприятиях;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 блюда различными способами;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очередность и технику подачи блюд и напитков;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требования к качеству, температуре подачи блюд и напитков;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массовые  банкетные  мероприятия и приемы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торгово-технологическое оборудование в процессе обслуживания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подачу блюд и напитков гостям различными способами;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правила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ресторанного этикета;</w:t>
            </w:r>
          </w:p>
          <w:p w:rsidR="00AE3672" w:rsidRPr="00454130" w:rsidRDefault="00AE3672" w:rsidP="00AE367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 с потребителем, используя различные формы расчета;</w:t>
            </w:r>
          </w:p>
          <w:p w:rsidR="00AE3672" w:rsidRPr="00454130" w:rsidRDefault="00AE3672" w:rsidP="00F1151F">
            <w:pPr>
              <w:spacing w:after="0" w:line="240" w:lineRule="auto"/>
              <w:ind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  <w:tc>
          <w:tcPr>
            <w:tcW w:w="3753" w:type="dxa"/>
          </w:tcPr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виды, типы и классы организаций 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 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классов; 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 производство, бар, буфет;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технику подачи алкогольных и безалкогольных напитков;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  <w:p w:rsidR="00AE3672" w:rsidRPr="00454130" w:rsidRDefault="00AE3672" w:rsidP="00AE3672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  <w:p w:rsidR="00AE3672" w:rsidRPr="00454130" w:rsidRDefault="00AE3672" w:rsidP="00AE3672">
            <w:pPr>
              <w:numPr>
                <w:ilvl w:val="0"/>
                <w:numId w:val="8"/>
              </w:numPr>
              <w:spacing w:after="0"/>
              <w:ind w:hanging="2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массовых банкетных мероприятий и приемов</w:t>
            </w:r>
          </w:p>
        </w:tc>
      </w:tr>
    </w:tbl>
    <w:p w:rsidR="00AE3672" w:rsidRDefault="00AE3672" w:rsidP="002C4DEA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DEA" w:rsidRPr="002C4DEA" w:rsidRDefault="002C4DEA" w:rsidP="002C4DEA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D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должен освоить следующие общие  компетенции:</w:t>
      </w:r>
    </w:p>
    <w:p w:rsidR="002C4DEA" w:rsidRPr="002C4DEA" w:rsidRDefault="002C4DEA" w:rsidP="002C4DEA">
      <w:pPr>
        <w:spacing w:after="0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120" w:type="dxa"/>
        <w:jc w:val="center"/>
        <w:tblInd w:w="-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135"/>
      </w:tblGrid>
      <w:tr w:rsidR="002C4DEA" w:rsidRPr="0003191D" w:rsidTr="002C4DEA">
        <w:trPr>
          <w:cantSplit/>
          <w:trHeight w:val="370"/>
          <w:jc w:val="center"/>
        </w:trPr>
        <w:tc>
          <w:tcPr>
            <w:tcW w:w="1985" w:type="dxa"/>
            <w:vMerge w:val="restart"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135" w:type="dxa"/>
            <w:vMerge w:val="restart"/>
          </w:tcPr>
          <w:p w:rsidR="002C4DEA" w:rsidRPr="0003191D" w:rsidRDefault="002C4DEA" w:rsidP="00DF2A77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C4DEA" w:rsidRPr="0003191D" w:rsidTr="002C4DEA">
        <w:trPr>
          <w:cantSplit/>
          <w:trHeight w:val="370"/>
          <w:jc w:val="center"/>
        </w:trPr>
        <w:tc>
          <w:tcPr>
            <w:tcW w:w="1985" w:type="dxa"/>
            <w:vMerge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35" w:type="dxa"/>
            <w:vMerge/>
          </w:tcPr>
          <w:p w:rsidR="002C4DEA" w:rsidRPr="0003191D" w:rsidRDefault="002C4DEA" w:rsidP="00DF2A77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cantSplit/>
          <w:trHeight w:val="803"/>
          <w:jc w:val="center"/>
        </w:trPr>
        <w:tc>
          <w:tcPr>
            <w:tcW w:w="1985" w:type="dxa"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135" w:type="dxa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C4DEA" w:rsidRPr="0003191D" w:rsidTr="002C4DEA">
        <w:trPr>
          <w:cantSplit/>
          <w:trHeight w:val="559"/>
          <w:jc w:val="center"/>
        </w:trPr>
        <w:tc>
          <w:tcPr>
            <w:tcW w:w="1985" w:type="dxa"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135" w:type="dxa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C4DEA" w:rsidRPr="0003191D" w:rsidTr="002C4DEA">
        <w:trPr>
          <w:cantSplit/>
          <w:trHeight w:val="597"/>
          <w:jc w:val="center"/>
        </w:trPr>
        <w:tc>
          <w:tcPr>
            <w:tcW w:w="1985" w:type="dxa"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135" w:type="dxa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C4DEA" w:rsidRPr="0003191D" w:rsidTr="002C4DEA">
        <w:trPr>
          <w:cantSplit/>
          <w:trHeight w:val="720"/>
          <w:jc w:val="center"/>
        </w:trPr>
        <w:tc>
          <w:tcPr>
            <w:tcW w:w="1985" w:type="dxa"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135" w:type="dxa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2C4DEA" w:rsidRPr="0003191D" w:rsidTr="002C4DEA">
        <w:trPr>
          <w:cantSplit/>
          <w:trHeight w:val="747"/>
          <w:jc w:val="center"/>
        </w:trPr>
        <w:tc>
          <w:tcPr>
            <w:tcW w:w="1985" w:type="dxa"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135" w:type="dxa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2C4DEA" w:rsidRPr="0003191D" w:rsidTr="002C4DEA">
        <w:trPr>
          <w:cantSplit/>
          <w:trHeight w:val="768"/>
          <w:jc w:val="center"/>
        </w:trPr>
        <w:tc>
          <w:tcPr>
            <w:tcW w:w="1985" w:type="dxa"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8135" w:type="dxa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C4DEA" w:rsidRPr="0003191D" w:rsidTr="002C4DEA">
        <w:trPr>
          <w:cantSplit/>
          <w:trHeight w:val="518"/>
          <w:jc w:val="center"/>
        </w:trPr>
        <w:tc>
          <w:tcPr>
            <w:tcW w:w="1985" w:type="dxa"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135" w:type="dxa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2C4DEA" w:rsidRPr="0003191D" w:rsidTr="002C4DEA">
        <w:trPr>
          <w:cantSplit/>
          <w:trHeight w:val="661"/>
          <w:jc w:val="center"/>
        </w:trPr>
        <w:tc>
          <w:tcPr>
            <w:tcW w:w="1985" w:type="dxa"/>
          </w:tcPr>
          <w:p w:rsidR="002C4DEA" w:rsidRPr="0003191D" w:rsidRDefault="002C4DEA" w:rsidP="00DF2A7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135" w:type="dxa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2C4DEA" w:rsidRPr="0003191D" w:rsidRDefault="002C4DEA" w:rsidP="002C4DE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DEA" w:rsidRPr="0003191D" w:rsidRDefault="002C4DEA" w:rsidP="002C4DE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DEA" w:rsidRPr="0003191D" w:rsidRDefault="002C4DEA" w:rsidP="002C4DEA">
      <w:pPr>
        <w:shd w:val="clear" w:color="auto" w:fill="FFFFFF"/>
        <w:spacing w:after="9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9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изучения дисциплины обучающийся должен освоить следующие профессиональные компетенции:</w:t>
      </w:r>
    </w:p>
    <w:p w:rsidR="002C4DEA" w:rsidRPr="0003191D" w:rsidRDefault="002C4DEA" w:rsidP="002C4DE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DEA" w:rsidRPr="0003191D" w:rsidRDefault="002C4DEA" w:rsidP="002C4DEA">
      <w:pPr>
        <w:spacing w:after="0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1807" w:type="dxa"/>
        <w:jc w:val="center"/>
        <w:tblInd w:w="-2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1277"/>
        <w:gridCol w:w="8420"/>
        <w:gridCol w:w="122"/>
        <w:gridCol w:w="1188"/>
      </w:tblGrid>
      <w:tr w:rsidR="002C4DEA" w:rsidRPr="0003191D" w:rsidTr="002C4DEA">
        <w:trPr>
          <w:gridBefore w:val="1"/>
          <w:wBefore w:w="800" w:type="dxa"/>
          <w:trHeight w:val="557"/>
          <w:jc w:val="center"/>
        </w:trPr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8420" w:type="dxa"/>
            <w:tcBorders>
              <w:top w:val="single" w:sz="4" w:space="0" w:color="auto"/>
              <w:bottom w:val="single" w:sz="4" w:space="0" w:color="auto"/>
            </w:tcBorders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приготовление, творческое оформление и подготовку 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супов сложного ассортимента с учетом потребностей различных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 потребителей, видов и форм обслуживания</w:t>
            </w: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580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приготовление, непродолжительное хранение горячих соусов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сложного ассортимента</w:t>
            </w:r>
          </w:p>
        </w:tc>
        <w:tc>
          <w:tcPr>
            <w:tcW w:w="1188" w:type="dxa"/>
            <w:vMerge w:val="restart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1104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 гарниров из овощей, круп, бобовых, макаронных изделий 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сложного</w:t>
            </w:r>
            <w:proofErr w:type="gramEnd"/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ассортимента с учетом потребностей различных категорий потребителей, видов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1104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приготовление, творческое оформление и подготовку к реализации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горячих блюд из яиц, творога, сыра, муки сложного ассортимента с учетом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2.6. Осуществлять приготовление, творческое оформление и подготовку 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горячих блюд из рыбы, нерыбного водного сырья сложного ассортимента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2.7. Осуществлять приготовление, творческое оформление и подготовку 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горячих блюд из мяса, домашней птицы, дичи, кролика сложного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2.8. Осуществлять разработку, адаптацию рецептур горячих блюд,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кулинарных изделий, закусок, в том числе авторских, брендовых, региональных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учетом 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ПК3.2.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3.2. Осуществлять приготовление, непродолжительное хранение холодных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соусов, заправок с учетом потребностей различных категорий потребителей,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ПК3.3.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3.3. Осуществлять приготовление, творческое оформление и подготовку 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салатов сложного ассортимента с учетом потребностей различных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категорий потребителей, 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ПК3.4.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3.4. Осуществлять приготовление, творческое оформление и подготовку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канапе, холодных закусок сложного ассортимента с учетом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ПК3.5.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3.5. Осуществлять приготовление, творческое оформление и подготовку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блюд из рыбы, нерыбного водного сырья сложного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ассортимента с учетом потребностей различных категорий потребителей,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ПК3.6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3.6. Осуществлять приготовление, творческое оформление и подготовку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реализации холодных блюд из мяса, домашней птицы, дичи сложного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ассортимента с учетом потребностей различных категорий потребителей,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4.2. Осуществлять приготовление, творческое оформление и подготовку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холодных десертов сложного  ассортимента с учетом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4.3. Осуществлять приготовление, творческое оформление и подготовку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реализации горячих десертов сложного ассортимента с учетом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trHeight w:val="1311"/>
          <w:jc w:val="center"/>
        </w:trPr>
        <w:tc>
          <w:tcPr>
            <w:tcW w:w="800" w:type="dxa"/>
            <w:tcBorders>
              <w:top w:val="nil"/>
              <w:left w:val="nil"/>
            </w:tcBorders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4.4. Осуществлять приготовление, творческое оформление и подготовку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холодных напитков сложного ассортимента с учетом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848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proofErr w:type="gramStart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4.5. Осуществлять приготовление, творческое оформление и подготовку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реализации горячих напитков сложного ассортимента с учетом потребностей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категорий потребителей, видов и форм обслуживания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DEA" w:rsidRPr="0003191D" w:rsidTr="002C4DEA">
        <w:trPr>
          <w:gridBefore w:val="1"/>
          <w:wBefore w:w="800" w:type="dxa"/>
          <w:trHeight w:val="276"/>
          <w:jc w:val="center"/>
        </w:trPr>
        <w:tc>
          <w:tcPr>
            <w:tcW w:w="1277" w:type="dxa"/>
            <w:shd w:val="clear" w:color="auto" w:fill="auto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6.3.</w:t>
            </w:r>
          </w:p>
        </w:tc>
        <w:tc>
          <w:tcPr>
            <w:tcW w:w="8542" w:type="dxa"/>
            <w:gridSpan w:val="2"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Организовывать ресурсное обеспечение деятельности </w:t>
            </w:r>
          </w:p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подчиненного персонала</w:t>
            </w:r>
          </w:p>
        </w:tc>
        <w:tc>
          <w:tcPr>
            <w:tcW w:w="1188" w:type="dxa"/>
            <w:vMerge/>
          </w:tcPr>
          <w:p w:rsidR="002C4DEA" w:rsidRPr="0003191D" w:rsidRDefault="002C4DEA" w:rsidP="00DF2A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B7DC7" w:rsidRPr="00CB7DC7" w:rsidRDefault="00CB7DC7" w:rsidP="00CB7DC7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3191D" w:rsidRDefault="0003191D" w:rsidP="0003191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58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 обучающийся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олжен освоить следующие личностные результаты реализации программы воспитания</w:t>
      </w:r>
    </w:p>
    <w:p w:rsidR="0003191D" w:rsidRDefault="0003191D" w:rsidP="0003191D">
      <w:pPr>
        <w:spacing w:after="0"/>
        <w:ind w:firstLine="77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702"/>
        <w:gridCol w:w="7938"/>
      </w:tblGrid>
      <w:tr w:rsidR="0003191D" w:rsidRPr="00E30C79" w:rsidTr="00C36A9B"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Код ЛР</w:t>
            </w:r>
          </w:p>
        </w:tc>
        <w:tc>
          <w:tcPr>
            <w:tcW w:w="7938" w:type="dxa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Личностные результаты реализации программы воспитания</w:t>
            </w:r>
          </w:p>
        </w:tc>
      </w:tr>
      <w:tr w:rsidR="0003191D" w:rsidRPr="00E30C79" w:rsidTr="00C36A9B"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938" w:type="dxa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себя гражданином и защитником великой страны.</w:t>
            </w:r>
          </w:p>
        </w:tc>
      </w:tr>
      <w:tr w:rsidR="0003191D" w:rsidRPr="00E30C79" w:rsidTr="00C36A9B">
        <w:tc>
          <w:tcPr>
            <w:tcW w:w="1702" w:type="dxa"/>
            <w:shd w:val="clear" w:color="auto" w:fill="auto"/>
          </w:tcPr>
          <w:p w:rsidR="0003191D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  <w:p w:rsidR="0003191D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191D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7938" w:type="dxa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03191D" w:rsidRPr="00E30C79" w:rsidTr="00C36A9B"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</w:t>
            </w:r>
          </w:p>
        </w:tc>
        <w:tc>
          <w:tcPr>
            <w:tcW w:w="7938" w:type="dxa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Лояльный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девиантным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поведением.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Демонстрирующий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неприятие и предупреждающий социально опасное поведение окружающих.</w:t>
            </w:r>
          </w:p>
        </w:tc>
      </w:tr>
      <w:tr w:rsidR="0003191D" w:rsidRPr="00E30C79" w:rsidTr="00C36A9B"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938" w:type="dxa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Стремящийся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</w:tr>
      <w:tr w:rsidR="0003191D" w:rsidRPr="00E30C79" w:rsidTr="00C36A9B"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938" w:type="dxa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Осознающий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03191D" w:rsidRPr="00E30C79" w:rsidTr="00C36A9B"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ЛР8</w:t>
            </w:r>
          </w:p>
        </w:tc>
        <w:tc>
          <w:tcPr>
            <w:tcW w:w="7938" w:type="dxa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Сопричастный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03191D" w:rsidRPr="00E30C79" w:rsidTr="00C36A9B"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938" w:type="dxa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Соблюдающий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30C79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Сохраняющий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психологическую устойчивость в ситуативно сложных </w:t>
            </w:r>
            <w:r w:rsidRPr="00E30C79">
              <w:rPr>
                <w:rFonts w:ascii="Times New Roman" w:hAnsi="Times New Roman"/>
                <w:sz w:val="24"/>
                <w:szCs w:val="24"/>
              </w:rPr>
              <w:lastRenderedPageBreak/>
              <w:t>или стремительно меняющихся ситуациях</w:t>
            </w:r>
          </w:p>
        </w:tc>
      </w:tr>
      <w:tr w:rsidR="0003191D" w:rsidRPr="00E30C79" w:rsidTr="00C36A9B"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ЛР10</w:t>
            </w:r>
          </w:p>
        </w:tc>
        <w:tc>
          <w:tcPr>
            <w:tcW w:w="7938" w:type="dxa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03191D" w:rsidRPr="00E30C79" w:rsidTr="00C36A9B"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ЛР11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 w:rsidRPr="00E30C79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gramStart"/>
            <w:r w:rsidRPr="00E30C79">
              <w:rPr>
                <w:rFonts w:ascii="Times New Roman" w:hAnsi="Times New Roman"/>
                <w:sz w:val="24"/>
                <w:szCs w:val="24"/>
              </w:rPr>
              <w:t>Проявляющий</w:t>
            </w:r>
            <w:proofErr w:type="gramEnd"/>
            <w:r w:rsidRPr="00E30C79">
              <w:rPr>
                <w:rFonts w:ascii="Times New Roman" w:hAnsi="Times New Roman"/>
                <w:sz w:val="24"/>
                <w:szCs w:val="24"/>
              </w:rPr>
              <w:t xml:space="preserve"> уважение к эстетическим ценностям, обладающий основами эстетической культуры.</w:t>
            </w:r>
          </w:p>
        </w:tc>
      </w:tr>
      <w:tr w:rsidR="0003191D" w:rsidRPr="00E30C79" w:rsidTr="00C36A9B">
        <w:trPr>
          <w:trHeight w:val="1065"/>
        </w:trPr>
        <w:tc>
          <w:tcPr>
            <w:tcW w:w="1702" w:type="dxa"/>
            <w:shd w:val="clear" w:color="auto" w:fill="auto"/>
          </w:tcPr>
          <w:p w:rsidR="0003191D" w:rsidRPr="00E30C79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ЛР13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03191D" w:rsidRPr="00BD4963" w:rsidRDefault="0003191D" w:rsidP="00C36A9B">
            <w:pPr>
              <w:rPr>
                <w:rFonts w:ascii="Times New Roman" w:hAnsi="Times New Roman"/>
                <w:sz w:val="24"/>
                <w:szCs w:val="24"/>
              </w:rPr>
            </w:pPr>
            <w:r w:rsidRPr="00BD49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4963">
              <w:rPr>
                <w:rFonts w:ascii="Times New Roman" w:hAnsi="Times New Roman"/>
                <w:sz w:val="24"/>
                <w:szCs w:val="24"/>
              </w:rPr>
              <w:t>Выполняющий</w:t>
            </w:r>
            <w:proofErr w:type="gramEnd"/>
            <w:r w:rsidRPr="00BD4963">
              <w:rPr>
                <w:rFonts w:ascii="Times New Roman" w:hAnsi="Times New Roman"/>
                <w:sz w:val="24"/>
                <w:szCs w:val="24"/>
              </w:rPr>
              <w:t xml:space="preserve"> профессиональные навыки в сфере сервиса домашнего и коммунального хозяйства</w:t>
            </w:r>
          </w:p>
        </w:tc>
      </w:tr>
    </w:tbl>
    <w:p w:rsidR="00CB7DC7" w:rsidRPr="00CB7DC7" w:rsidRDefault="00CB7DC7" w:rsidP="00CB7DC7">
      <w:pPr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50503" w:rsidRDefault="00950503" w:rsidP="00CB7DC7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DC7" w:rsidRPr="00CB7DC7" w:rsidRDefault="00CB7DC7" w:rsidP="00CB7DC7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tbl>
      <w:tblPr>
        <w:tblW w:w="53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3"/>
        <w:gridCol w:w="2352"/>
        <w:gridCol w:w="2517"/>
        <w:gridCol w:w="2552"/>
      </w:tblGrid>
      <w:tr w:rsidR="00984F09" w:rsidRPr="00454130" w:rsidTr="00A46F9E">
        <w:tc>
          <w:tcPr>
            <w:tcW w:w="1402" w:type="pct"/>
          </w:tcPr>
          <w:p w:rsidR="00984F09" w:rsidRPr="00454130" w:rsidRDefault="00984F09" w:rsidP="00A46F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140" w:type="pct"/>
          </w:tcPr>
          <w:p w:rsidR="00984F09" w:rsidRPr="00454130" w:rsidRDefault="00984F09" w:rsidP="00A46F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1220" w:type="pct"/>
          </w:tcPr>
          <w:p w:rsidR="00984F09" w:rsidRDefault="00984F09" w:rsidP="00A46F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984F09" w:rsidRPr="00454130" w:rsidRDefault="00984F09" w:rsidP="00A46F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воспитания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984F09" w:rsidRPr="00454130" w:rsidTr="00A46F9E">
        <w:trPr>
          <w:trHeight w:val="1209"/>
        </w:trPr>
        <w:tc>
          <w:tcPr>
            <w:tcW w:w="1402" w:type="pct"/>
          </w:tcPr>
          <w:p w:rsidR="00984F09" w:rsidRPr="00454130" w:rsidRDefault="00984F09" w:rsidP="00A46F9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Знание:</w:t>
            </w:r>
          </w:p>
          <w:p w:rsidR="00984F09" w:rsidRPr="00454130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типы и классы организаций  общественного питания;</w:t>
            </w:r>
          </w:p>
        </w:tc>
        <w:tc>
          <w:tcPr>
            <w:tcW w:w="1140" w:type="pct"/>
          </w:tcPr>
          <w:p w:rsidR="00984F09" w:rsidRPr="001E5E1A" w:rsidRDefault="00984F09" w:rsidP="00A46F9E">
            <w:pPr>
              <w:tabs>
                <w:tab w:val="left" w:pos="1236"/>
              </w:tabs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1220" w:type="pct"/>
          </w:tcPr>
          <w:p w:rsidR="00984F09" w:rsidRDefault="00984F09" w:rsidP="00A46F9E">
            <w:r>
              <w:t>ЛР</w:t>
            </w:r>
            <w:proofErr w:type="gramStart"/>
            <w:r>
              <w:t>4</w:t>
            </w:r>
            <w:proofErr w:type="gramEnd"/>
            <w: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842"/>
        </w:trPr>
        <w:tc>
          <w:tcPr>
            <w:tcW w:w="1402" w:type="pct"/>
          </w:tcPr>
          <w:p w:rsidR="00984F09" w:rsidRPr="00454130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ресторанных услуг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специальные виды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ЛР3.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</w:t>
            </w:r>
            <w:r>
              <w:lastRenderedPageBreak/>
              <w:t>социально опасное поведение окружающих.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1671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1182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накрытия столов скатертями, приемы полировки посуды и приборов;</w:t>
            </w:r>
          </w:p>
        </w:tc>
        <w:tc>
          <w:tcPr>
            <w:tcW w:w="1140" w:type="pct"/>
          </w:tcPr>
          <w:p w:rsidR="00984F09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84F09" w:rsidRPr="00913981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</w:tc>
        <w:tc>
          <w:tcPr>
            <w:tcW w:w="1220" w:type="pct"/>
          </w:tcPr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611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складывания салфеток</w:t>
            </w:r>
          </w:p>
        </w:tc>
        <w:tc>
          <w:tcPr>
            <w:tcW w:w="1140" w:type="pct"/>
          </w:tcPr>
          <w:p w:rsidR="00984F09" w:rsidRPr="00913981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развитие. </w:t>
            </w:r>
          </w:p>
        </w:tc>
        <w:tc>
          <w:tcPr>
            <w:tcW w:w="1220" w:type="pct"/>
          </w:tcPr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t>ЛР10.Заботящийся о защите окружающей среды, собственной и чужой безопасности, в том числе цифровой.</w:t>
            </w:r>
          </w:p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828"/>
        </w:trPr>
        <w:tc>
          <w:tcPr>
            <w:tcW w:w="1402" w:type="pct"/>
          </w:tcPr>
          <w:p w:rsidR="00984F09" w:rsidRDefault="00984F09" w:rsidP="00A4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личной подготовки официанта, бармена к обслуживанию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</w:t>
            </w:r>
            <w:r w:rsidRPr="006E1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коллегами, руководством, клиентами.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ЛР8.</w:t>
            </w:r>
            <w:r>
              <w:t xml:space="preserve">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представителям различных </w:t>
            </w:r>
            <w:r>
              <w:lastRenderedPageBreak/>
              <w:t xml:space="preserve">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788"/>
        </w:trPr>
        <w:tc>
          <w:tcPr>
            <w:tcW w:w="1402" w:type="pct"/>
          </w:tcPr>
          <w:p w:rsidR="00984F09" w:rsidRDefault="00984F09" w:rsidP="00A4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ассортимент, назначение, характеристику столовой посуды, приборов, стекла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t>ЛР</w:t>
            </w:r>
            <w:proofErr w:type="gramStart"/>
            <w:r>
              <w:t>9</w:t>
            </w:r>
            <w:proofErr w:type="gramEnd"/>
            <w:r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1073"/>
        </w:trPr>
        <w:tc>
          <w:tcPr>
            <w:tcW w:w="1402" w:type="pct"/>
          </w:tcPr>
          <w:p w:rsidR="00984F09" w:rsidRPr="00454130" w:rsidRDefault="00984F09" w:rsidP="00A4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сервировку столов, современные направления сервировки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1671"/>
        </w:trPr>
        <w:tc>
          <w:tcPr>
            <w:tcW w:w="1402" w:type="pct"/>
          </w:tcPr>
          <w:p w:rsidR="00984F09" w:rsidRPr="00454130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ЛР3.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1372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в процессе обслуживания инвентаря,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весоизмерительного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торгово-технологического оборудования;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ЛР3.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842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 и размещение гостей за столом;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</w:t>
            </w:r>
            <w:r w:rsidRPr="006E1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деятельности, применительно к различным контекстам.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r>
              <w:lastRenderedPageBreak/>
              <w:t>ЛР</w:t>
            </w:r>
            <w:proofErr w:type="gramStart"/>
            <w:r>
              <w:t>4</w:t>
            </w:r>
            <w:proofErr w:type="gramEnd"/>
            <w:r>
              <w:t xml:space="preserve">.Проявляющий и демонстрирующий уважение к людям труда, осознающий </w:t>
            </w:r>
            <w:r>
              <w:lastRenderedPageBreak/>
              <w:t xml:space="preserve">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829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оформления и передачи заказа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производство, бар, буфет;</w:t>
            </w:r>
          </w:p>
        </w:tc>
        <w:tc>
          <w:tcPr>
            <w:tcW w:w="1140" w:type="pct"/>
          </w:tcPr>
          <w:p w:rsidR="00984F09" w:rsidRPr="00E253B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</w:tc>
        <w:tc>
          <w:tcPr>
            <w:tcW w:w="1220" w:type="pct"/>
          </w:tcPr>
          <w:p w:rsidR="00984F09" w:rsidRDefault="00984F09" w:rsidP="00A46F9E">
            <w:r>
              <w:t>ЛР</w:t>
            </w:r>
            <w:proofErr w:type="gramStart"/>
            <w:r>
              <w:t>4</w:t>
            </w:r>
            <w:proofErr w:type="gramEnd"/>
            <w: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984F09" w:rsidRPr="00E253B2" w:rsidRDefault="00984F09" w:rsidP="00A46F9E"/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802"/>
        </w:trPr>
        <w:tc>
          <w:tcPr>
            <w:tcW w:w="1402" w:type="pct"/>
          </w:tcPr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технику подачи алкогольных и 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безалкогольных напитков;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Pr="00E253B2" w:rsidRDefault="00984F09" w:rsidP="00A46F9E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ЛР3.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</w:t>
            </w:r>
            <w:proofErr w:type="spellStart"/>
            <w:r>
              <w:t>деструктив-ным</w:t>
            </w:r>
            <w:proofErr w:type="spellEnd"/>
            <w:r>
              <w:t xml:space="preserve">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</w:t>
            </w:r>
            <w:proofErr w:type="spellStart"/>
            <w:r>
              <w:t>преду-преждающий</w:t>
            </w:r>
            <w:proofErr w:type="spellEnd"/>
            <w:r>
              <w:t xml:space="preserve"> социально опасное поведение окружающих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  <w:tr w:rsidR="00984F09" w:rsidRPr="00454130" w:rsidTr="00A46F9E">
        <w:trPr>
          <w:trHeight w:hRule="exact" w:val="2228"/>
        </w:trPr>
        <w:tc>
          <w:tcPr>
            <w:tcW w:w="1402" w:type="pct"/>
          </w:tcPr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подачи блюд;</w:t>
            </w:r>
          </w:p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очередность и технику подачи блюд и напитков;</w:t>
            </w: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кулинарную характеристику блюд, смешанные  и горячие напитки, коктейли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сочетаемости напитков и блюд;</w:t>
            </w:r>
          </w:p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температуре подачи блюд и напитков;</w:t>
            </w:r>
          </w:p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замены использованной посуды и приборов;</w:t>
            </w:r>
          </w:p>
          <w:p w:rsidR="00984F09" w:rsidRPr="00454130" w:rsidRDefault="00984F09" w:rsidP="00A4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культуры обслуживания, протокола и этикета при взаимодействии с гостями;</w:t>
            </w:r>
          </w:p>
          <w:p w:rsidR="00984F09" w:rsidRPr="00454130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 обеспечение услуг общественного питания;</w:t>
            </w:r>
          </w:p>
          <w:p w:rsidR="00984F09" w:rsidRPr="00454130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составления и оформления меню,</w:t>
            </w:r>
          </w:p>
          <w:p w:rsidR="00984F09" w:rsidRDefault="00984F09" w:rsidP="00A46F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массовых банкетных мероприятий и приемов                 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</w:pPr>
            <w:r>
              <w:t xml:space="preserve">ЛР11.  </w:t>
            </w: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</w:t>
            </w:r>
          </w:p>
          <w:p w:rsidR="00984F09" w:rsidRDefault="00984F09" w:rsidP="00A46F9E">
            <w:pPr>
              <w:spacing w:after="0" w:line="240" w:lineRule="auto"/>
            </w:pPr>
          </w:p>
          <w:p w:rsidR="00984F09" w:rsidRDefault="00984F09" w:rsidP="00A46F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75% правильных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ответов.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Актуальность темы,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адекватность результатов поставленным целям,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полнота ответов, </w:t>
            </w:r>
          </w:p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формулировок, адекватность применения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  <w:proofErr w:type="gramEnd"/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терминологии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1698"/>
        </w:trPr>
        <w:tc>
          <w:tcPr>
            <w:tcW w:w="1402" w:type="pct"/>
          </w:tcPr>
          <w:p w:rsidR="00984F09" w:rsidRPr="002F39AD" w:rsidRDefault="00984F09" w:rsidP="00A46F9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39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всех видов работ по подготовке залов и инвентаря  организаций общественного питания к обслуживанию;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984F09" w:rsidRPr="002246F8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984F09" w:rsidRPr="00454130" w:rsidTr="00A46F9E">
        <w:trPr>
          <w:trHeight w:val="828"/>
        </w:trPr>
        <w:tc>
          <w:tcPr>
            <w:tcW w:w="1402" w:type="pct"/>
          </w:tcPr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встречи, приветствия, размещения гостей, подачи меню;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ЛР3.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1372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приема, оформления и выполнения заказа на продукцию и услуги организаций общественного питания;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ЛР3.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869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блюд и напитков гостям при оформлении заказа;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ЛР5.</w:t>
            </w:r>
            <w:r>
              <w:t xml:space="preserve">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237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ыполнение самостоятельной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</w:tc>
      </w:tr>
      <w:tr w:rsidR="00984F09" w:rsidRPr="00454130" w:rsidTr="00A46F9E">
        <w:trPr>
          <w:trHeight w:val="570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подачи блюд и напитков разными способами;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ЛР3.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</w:t>
            </w:r>
            <w:r>
              <w:lastRenderedPageBreak/>
              <w:t>окружающих.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298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расчета с потребителями;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>ЛР</w:t>
            </w:r>
            <w:proofErr w:type="gramStart"/>
            <w:r>
              <w:t>2</w:t>
            </w:r>
            <w:proofErr w:type="gramEnd"/>
            <w:r>
      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</w:tc>
      </w:tr>
      <w:tr w:rsidR="00984F09" w:rsidRPr="00454130" w:rsidTr="00A46F9E">
        <w:trPr>
          <w:trHeight w:val="1698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обслуживания потребителей при использовании специальных форм организации питания;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</w:t>
            </w:r>
          </w:p>
        </w:tc>
      </w:tr>
      <w:tr w:rsidR="00984F09" w:rsidRPr="00454130" w:rsidTr="00A46F9E">
        <w:trPr>
          <w:trHeight w:val="1698"/>
        </w:trPr>
        <w:tc>
          <w:tcPr>
            <w:tcW w:w="1402" w:type="pct"/>
          </w:tcPr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>ЛР</w:t>
            </w:r>
            <w:proofErr w:type="gramStart"/>
            <w:r>
              <w:t>4</w:t>
            </w:r>
            <w:proofErr w:type="gramEnd"/>
            <w: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</w:tc>
      </w:tr>
      <w:tr w:rsidR="00984F09" w:rsidRPr="00454130" w:rsidTr="00A46F9E">
        <w:trPr>
          <w:trHeight w:val="1325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зал ресторана, бара, буфета к обслуживанию в обычном режиме и на массовых банкетных мероприятиях;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84F09" w:rsidRPr="002843D4" w:rsidRDefault="00984F09" w:rsidP="00A46F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ЛР3.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855"/>
        </w:trPr>
        <w:tc>
          <w:tcPr>
            <w:tcW w:w="1402" w:type="pct"/>
          </w:tcPr>
          <w:p w:rsidR="00984F09" w:rsidRPr="00454130" w:rsidRDefault="00984F09" w:rsidP="00A46F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 салфетки разными способами;</w:t>
            </w:r>
          </w:p>
        </w:tc>
        <w:tc>
          <w:tcPr>
            <w:tcW w:w="1140" w:type="pct"/>
          </w:tcPr>
          <w:p w:rsidR="00984F09" w:rsidRPr="00E253B2" w:rsidRDefault="00984F09" w:rsidP="00A46F9E">
            <w:pPr>
              <w:tabs>
                <w:tab w:val="left" w:pos="1236"/>
              </w:tabs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ЛР11.</w:t>
            </w:r>
            <w:r>
              <w:t xml:space="preserve"> </w:t>
            </w: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237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 самостоятельной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</w:tc>
      </w:tr>
      <w:tr w:rsidR="00984F09" w:rsidRPr="00454130" w:rsidTr="00A46F9E">
        <w:trPr>
          <w:trHeight w:val="611"/>
        </w:trPr>
        <w:tc>
          <w:tcPr>
            <w:tcW w:w="1402" w:type="pct"/>
          </w:tcPr>
          <w:p w:rsidR="00984F09" w:rsidRPr="00454130" w:rsidRDefault="00984F09" w:rsidP="00A46F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личную гигиену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в </w:t>
            </w:r>
            <w:r w:rsidRPr="006E1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профессиональной деятельности.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ЛР11.</w:t>
            </w: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</w:t>
            </w:r>
            <w:r>
              <w:lastRenderedPageBreak/>
              <w:t>эстетической культуры.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611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подготавливать посуду, приборы, стекло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>ЛР3.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237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</w:tc>
      </w:tr>
      <w:tr w:rsidR="00984F09" w:rsidRPr="00454130" w:rsidTr="00A46F9E">
        <w:trPr>
          <w:trHeight w:val="597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прием заказа на блюда и напитки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ЛР3.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237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</w:tc>
      </w:tr>
      <w:tr w:rsidR="00984F09" w:rsidRPr="00454130" w:rsidTr="00A46F9E">
        <w:trPr>
          <w:trHeight w:val="1915"/>
        </w:trPr>
        <w:tc>
          <w:tcPr>
            <w:tcW w:w="1402" w:type="pct"/>
          </w:tcPr>
          <w:p w:rsidR="00984F09" w:rsidRPr="00454130" w:rsidRDefault="00984F09" w:rsidP="00A46F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Default="00984F09" w:rsidP="00A46F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</w:t>
            </w:r>
            <w:r w:rsidRPr="006E1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действовать в чрезвычайных ситуациях.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 xml:space="preserve"> Проявляющий активную гражданскую позицию, демонстрирующий приверженность принципам честности, порядочности, </w:t>
            </w:r>
            <w:r>
              <w:lastRenderedPageBreak/>
              <w:t>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</w:t>
            </w:r>
          </w:p>
        </w:tc>
      </w:tr>
      <w:tr w:rsidR="00984F09" w:rsidRPr="00454130" w:rsidTr="00A46F9E">
        <w:trPr>
          <w:trHeight w:val="831"/>
        </w:trPr>
        <w:tc>
          <w:tcPr>
            <w:tcW w:w="1402" w:type="pct"/>
          </w:tcPr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и передавать  заказ на производство, в бар, в буфет;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</w:tc>
      </w:tr>
      <w:tr w:rsidR="00984F09" w:rsidRPr="00454130" w:rsidTr="00A46F9E">
        <w:trPr>
          <w:trHeight w:val="543"/>
        </w:trPr>
        <w:tc>
          <w:tcPr>
            <w:tcW w:w="1402" w:type="pct"/>
          </w:tcPr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подавать алкогольные и безалкогольные напитки,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>ЛР</w:t>
            </w:r>
            <w:proofErr w:type="gramStart"/>
            <w:r>
              <w:t>9</w:t>
            </w:r>
            <w:proofErr w:type="gramEnd"/>
            <w:r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237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</w:tc>
      </w:tr>
      <w:tr w:rsidR="00984F09" w:rsidRPr="00454130" w:rsidTr="00A46F9E">
        <w:trPr>
          <w:trHeight w:val="772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блюда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различными</w:t>
            </w:r>
            <w:proofErr w:type="gramEnd"/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способами;</w:t>
            </w:r>
          </w:p>
        </w:tc>
        <w:tc>
          <w:tcPr>
            <w:tcW w:w="1140" w:type="pct"/>
          </w:tcPr>
          <w:p w:rsidR="00984F09" w:rsidRPr="00E253B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</w:t>
            </w:r>
            <w:r w:rsidRPr="006E1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ситуациях. </w:t>
            </w: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lastRenderedPageBreak/>
              <w:t>ЛР</w:t>
            </w:r>
            <w:proofErr w:type="gramStart"/>
            <w:r>
              <w:t>7</w:t>
            </w:r>
            <w:proofErr w:type="gramEnd"/>
            <w:r>
              <w:t>.Демонстрирующий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841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очередность и </w:t>
            </w:r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 подачи блюд и</w:t>
            </w:r>
          </w:p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напитков;</w:t>
            </w:r>
          </w:p>
          <w:p w:rsidR="00984F09" w:rsidRPr="00454130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</w:t>
            </w:r>
          </w:p>
        </w:tc>
      </w:tr>
      <w:tr w:rsidR="00984F09" w:rsidRPr="00454130" w:rsidTr="00A46F9E">
        <w:trPr>
          <w:trHeight w:val="1231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требования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качеству, температуре подачи блюд и напитков;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>ЛР</w:t>
            </w:r>
            <w:proofErr w:type="gramStart"/>
            <w:r>
              <w:t>4</w:t>
            </w:r>
            <w:proofErr w:type="gramEnd"/>
            <w:r>
              <w:t xml:space="preserve">.Проявляющий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1237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proofErr w:type="gramEnd"/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(докладов, рефератов, теоретической части проектов, учебных исследований и т.д.)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1127"/>
        </w:trPr>
        <w:tc>
          <w:tcPr>
            <w:tcW w:w="1402" w:type="pct"/>
          </w:tcPr>
          <w:p w:rsidR="00984F09" w:rsidRPr="00454130" w:rsidRDefault="00984F09" w:rsidP="00A46F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различные виды меню, в том числе план-меню структурного подразделения;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смешанные, горячие напитки, коктейли</w:t>
            </w:r>
          </w:p>
        </w:tc>
      </w:tr>
      <w:tr w:rsidR="00984F09" w:rsidRPr="00454130" w:rsidTr="00A46F9E">
        <w:trPr>
          <w:trHeight w:val="842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заменять использованную посуду и приборы;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</w:t>
            </w:r>
            <w:r w:rsidRPr="006E1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взаимодействовать с коллегами, руководством, клиентами.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r>
              <w:lastRenderedPageBreak/>
              <w:t>ЛР8.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представителям </w:t>
            </w:r>
            <w:r>
              <w:lastRenderedPageBreak/>
              <w:t xml:space="preserve">различных 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584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 оформлять меню,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документацией на государственном и иностранном языке.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Pr="00E253B2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>ЛР</w:t>
            </w:r>
            <w:proofErr w:type="gramStart"/>
            <w:r>
              <w:t>9</w:t>
            </w:r>
            <w:proofErr w:type="gramEnd"/>
            <w:r>
              <w:t xml:space="preserve">.Соблюдающий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демонстрируемых умений, выполняемых действий, защите отчетов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</w:tc>
      </w:tr>
      <w:tr w:rsidR="00984F09" w:rsidRPr="00454130" w:rsidTr="00A46F9E">
        <w:trPr>
          <w:trHeight w:val="855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массовые  банкетные  мероприятия и приемы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04. Работать в коллективе и команде, эффективно взаимодействовать с коллегами, руководством, клиентами.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Pr="002843D4" w:rsidRDefault="00984F09" w:rsidP="00A46F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ЛР10.</w:t>
            </w: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570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обслуживать иностранных туристов</w:t>
            </w:r>
          </w:p>
        </w:tc>
        <w:tc>
          <w:tcPr>
            <w:tcW w:w="1140" w:type="pct"/>
          </w:tcPr>
          <w:p w:rsidR="00984F09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02. Осуществлять поиск, анализ и интерпретацию информации, необходимой для выполнения задач профессиональной </w:t>
            </w:r>
            <w:r w:rsidRPr="006E1E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деятельности. </w:t>
            </w:r>
          </w:p>
          <w:p w:rsidR="00984F09" w:rsidRPr="00E253B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10. Пользоваться профессиональной документацией на государственном и иностранном языке. </w:t>
            </w: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ЛР11.</w:t>
            </w:r>
            <w:r>
              <w:t xml:space="preserve"> </w:t>
            </w: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1711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эксплуатировать инвентарь, </w:t>
            </w:r>
            <w:proofErr w:type="spell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весоизмерительное</w:t>
            </w:r>
            <w:proofErr w:type="spell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торгово-технологическое оборудование в процессе обслуживания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t>ЛР3.</w:t>
            </w:r>
            <w:proofErr w:type="gramStart"/>
            <w:r>
              <w:t>Соблюдающий</w:t>
            </w:r>
            <w:proofErr w:type="gramEnd"/>
            <w: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t>Лояльный</w:t>
            </w:r>
            <w:proofErr w:type="gramEnd"/>
            <w: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t>девиантным</w:t>
            </w:r>
            <w:proofErr w:type="spellEnd"/>
            <w:r>
              <w:t xml:space="preserve"> поведением. </w:t>
            </w:r>
            <w:proofErr w:type="gramStart"/>
            <w:r>
              <w:t>Демонстрирующий</w:t>
            </w:r>
            <w:proofErr w:type="gramEnd"/>
            <w: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869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подачу блюд и напитков гостям различными способами;</w:t>
            </w:r>
          </w:p>
        </w:tc>
        <w:tc>
          <w:tcPr>
            <w:tcW w:w="1140" w:type="pct"/>
          </w:tcPr>
          <w:p w:rsidR="00984F09" w:rsidRPr="00E253B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ЛР10.</w:t>
            </w:r>
            <w: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зготавливать смешанные, горячие напитки, коктейли</w:t>
            </w:r>
          </w:p>
        </w:tc>
      </w:tr>
      <w:tr w:rsidR="00984F09" w:rsidRPr="00454130" w:rsidTr="00A46F9E">
        <w:trPr>
          <w:trHeight w:val="842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предоставлять счет и производить расчет с потребителями;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</w:tc>
      </w:tr>
      <w:tr w:rsidR="00984F09" w:rsidRPr="00454130" w:rsidTr="00A46F9E">
        <w:trPr>
          <w:trHeight w:val="543"/>
        </w:trPr>
        <w:tc>
          <w:tcPr>
            <w:tcW w:w="1402" w:type="pct"/>
          </w:tcPr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ресторанного этикета;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F09" w:rsidRPr="00454130" w:rsidTr="00A46F9E">
        <w:trPr>
          <w:trHeight w:val="883"/>
        </w:trPr>
        <w:tc>
          <w:tcPr>
            <w:tcW w:w="1402" w:type="pct"/>
          </w:tcPr>
          <w:p w:rsidR="00984F09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производить расчет </w:t>
            </w:r>
            <w:proofErr w:type="gramStart"/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984F09" w:rsidRDefault="00984F09" w:rsidP="00A46F9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потребителем, используя различные формы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расчета</w:t>
            </w:r>
          </w:p>
        </w:tc>
        <w:tc>
          <w:tcPr>
            <w:tcW w:w="1140" w:type="pct"/>
          </w:tcPr>
          <w:p w:rsidR="00984F09" w:rsidRPr="006E1EF2" w:rsidRDefault="00984F09" w:rsidP="00A46F9E">
            <w:pPr>
              <w:tabs>
                <w:tab w:val="left" w:pos="12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E1EF2">
              <w:rPr>
                <w:rFonts w:ascii="Times New Roman" w:hAnsi="Times New Roman" w:cs="Times New Roman"/>
                <w:sz w:val="24"/>
                <w:szCs w:val="24"/>
              </w:rPr>
              <w:t xml:space="preserve"> 09. Использовать информационные технологии в профессиональной деятельности. </w:t>
            </w: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pct"/>
          </w:tcPr>
          <w:p w:rsidR="00984F09" w:rsidRDefault="00984F09" w:rsidP="00A46F9E">
            <w:r>
              <w:t>ЛР8.</w:t>
            </w:r>
            <w:proofErr w:type="gramStart"/>
            <w:r>
              <w:t>Проявляющий</w:t>
            </w:r>
            <w:proofErr w:type="gramEnd"/>
            <w: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>
              <w:t>Сопричастный</w:t>
            </w:r>
            <w:proofErr w:type="gramEnd"/>
            <w: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1237" w:type="pct"/>
          </w:tcPr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F09" w:rsidRPr="00454130" w:rsidRDefault="00984F09" w:rsidP="00A46F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-оценки результатов самостоятельной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</w:tr>
    </w:tbl>
    <w:p w:rsidR="00984F09" w:rsidRDefault="00984F09" w:rsidP="00984F0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F09" w:rsidRPr="00984F09" w:rsidRDefault="00984F09" w:rsidP="00984F09">
      <w:pPr>
        <w:spacing w:after="0"/>
        <w:rPr>
          <w:b/>
          <w:szCs w:val="24"/>
        </w:rPr>
      </w:pPr>
      <w:bookmarkStart w:id="0" w:name="_GoBack"/>
      <w:bookmarkEnd w:id="0"/>
    </w:p>
    <w:p w:rsidR="00984F09" w:rsidRDefault="00984F09" w:rsidP="00984F09">
      <w:pPr>
        <w:pStyle w:val="a5"/>
        <w:spacing w:after="0"/>
        <w:ind w:left="360"/>
        <w:rPr>
          <w:b/>
          <w:szCs w:val="24"/>
        </w:rPr>
      </w:pPr>
    </w:p>
    <w:p w:rsidR="00984F09" w:rsidRDefault="00984F09" w:rsidP="00984F09">
      <w:pPr>
        <w:pStyle w:val="a5"/>
        <w:spacing w:after="0"/>
        <w:ind w:left="360"/>
        <w:rPr>
          <w:b/>
          <w:szCs w:val="24"/>
        </w:rPr>
      </w:pPr>
    </w:p>
    <w:p w:rsidR="00984F09" w:rsidRDefault="00984F09" w:rsidP="00984F09">
      <w:pPr>
        <w:pStyle w:val="a5"/>
        <w:spacing w:after="0"/>
        <w:ind w:left="360"/>
        <w:rPr>
          <w:b/>
          <w:szCs w:val="24"/>
        </w:rPr>
      </w:pPr>
    </w:p>
    <w:p w:rsidR="00984F09" w:rsidRPr="00D818AD" w:rsidRDefault="00984F09" w:rsidP="00984F0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DEA" w:rsidRDefault="002C4DEA" w:rsidP="002C4DE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4DEA" w:rsidRDefault="002C4DEA" w:rsidP="002C4DEA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C4DEA" w:rsidRDefault="00CB7DC7" w:rsidP="002C4DE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3. Контрольно-оценочные материалы</w:t>
      </w:r>
    </w:p>
    <w:p w:rsidR="00CB7DC7" w:rsidRPr="002C4DEA" w:rsidRDefault="00CB7DC7" w:rsidP="002C4DE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D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3.1.Текущий контроль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Задания для проведения текущего контроля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Устный опрос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Выполнение докладов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3. Составление последовательностей операций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 Устный опрос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1. Как устанавливаются и крепятся сменные исполнительные механизмы к универсальному приводу?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Какие правила безопасности нужно соблюдать при работе с универсальными приводами?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Назовите преимущества универсальных приводов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перед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индивидуальными.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4. Назовите сменные механизмы к универсальному приводу ПУ-0,6, ПГ-0,6, ПХ-0,6.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5. Почему запрещается разбирать сменный механизм при включенном электродвигателе?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Расшифруйте маркировку сменных исполнительных механизмов: МС6-10, МС25-200, МС4-7-8-20, МС27-40, МС28-100.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7. Кто имеет право работать и производить текущий ремонт универсального привода?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О чем свидетельствует повышенный шум или стук в редукторе и что в этом случае необходимо сделать? Что является составляющими здоровья?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9. На нем основан принцип действия очистки картофеля в машинах?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10. Как и для чего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сульфитируют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картофель?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11. Для чего производится калибровка овощей перед их очисткой в машинах?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12. Кто имеет право работать на овощерезательных машинах?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13. Какие факторы влияют на производительность машин по обработке овощей?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14. Как регулируется толщина нарезки овощей?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 Расскажите правила эксплуатации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картофелеочистительной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машины МОК-250.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 Как регулируется время обработки картофеля на машине КНН-600М.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 Как регулируется степень измельчения продукта на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размолочном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механизме?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18. Правила безопасности при работах на сменных механизмах МДП-11-1 и МС12-40.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19. Расскажите устройство и принцип действия кофемолки МИК-60.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20. Расшифруйте маркировку машин ТММ-1, МРТ-60М, МВ-35М.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21. Какие меры предосторожности следует выполнять при работе на машинах?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22. Для чего служит предохранительная решетка в машине МРТ-60М?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Какиевзбиватели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используются на машине МВ-35М?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24. Как установить толщину раскатываемого теста при работе на машине МРТ-60М?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25. Правила техники безопасности и безопасности труда на машинах в кондитерском цехе.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26. Как правильно произвести замес теста в тестомесильной машине?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 Расскажите устройство и принцип действия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просеивателя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муки.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28. В чем состоит принцип действия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взбивальных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машин?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29. Как регулируется скорость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взбивателя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на машине МВ-60?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30. Назовите основные детали и для него они служат на машине МРХ-200?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31. Как установить толщину нарезки хлеба на машине ХРМ-300М?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32. Кто имеет право работать на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хлеборезательных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машинах?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33. Назовите основные части машины МРГ-ЗООА.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34. Как определить качество заточки ножа?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35. Что нужно сделать, если машина МРХ-200 остановилась во время нарезки хлеба?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36. Какую роль выполняет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электроблокировка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на машине МРХ-200?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37. ТБ и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БТпри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работе на машине МРГ-ЗООА.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38. Назовите источники тепла и теплоносители.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39. Приведите примеры по экономии энергоресурсов.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40. Назовите основные виды теплообмена.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41. Расшифруйте ПЭСМ-4, КПГ-250, ФЭСМ-20.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42. Как регулируется температура в котле КПЭ-100?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43. Какую воду наливают в парогенератор и почему?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44. В чем отличие стационарных котлов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опрокидывающих?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45. Каково назначение манометра, установленного на котле КПГ-60?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46. Назовите режимы работы котла КЭ-250.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47. Какие преимущества электрического обогрева?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48. Назовите требования ТБ при работе с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электрокотлами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49. Как подготовить газовый котел к работе?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50. В чем причина гидравлического удара в паровых котлах?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51. Расскажите принцип работы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электроконтактного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манометра.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52. Как и в каких котлах производится варка продуктов в функциональных емкостях?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53. Назовите контрольно-измерительные приборы и принцип их работы.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54. Принцип работы пароварочного шкафа при атмосферном давлении.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55. В чем достоинство парового обогрева при варке продуктов в пароварочных шкафах?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56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еречислить требования техники безопасности при варке продуктов на пару.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57. Какую воду наливают в парогенератор и почему?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58. Назовите устройство и принцип работы машин СНЭ-15, КВЭ-7. 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59. Назовите аппараты,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прмиеняемые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на предприятиях общественного питания для жаренья и выпекания продуктов питания.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60. Расшифруйте символ обозначения оборудования ШПЭСМ-3 и назовите основные правила эксплуатации.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61. Назовите устройство и правила эксплуатации электрических сковород.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62. Назовите принцип работы и устройство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электросковороды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СКЭ-0,3.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63. Как регулируется температура марочных шкафов?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64. Назначение устройства и принцип работы КЭП-400.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65. Как регулируется температура марочных электроплит?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66. Какими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приборами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 в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каком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соотношении регулируется мощность конфорок электроплит?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67. Как можно уменьшить расход электроэнергии и увеличить срок службы конфорок при работе с электрическими плитами?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68. Расскажите правила эксплуатации при работе с газовыми плитами.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69. Каковы требования техники безопасности при работе на электрических плитах?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70. Какие кипятильники используются на предприятиях общественного питания?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71. Начертите принципиальную схему кипятильника КНЭ-25.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72. Как влияет уровень воды в переливной трубке на процесс получения кипятка?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73. Укажите причину выхода холодной воды из сигнальной трубки кипятильника.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74. Объясните, как включить в работу кипятильник КНГ-200?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75. Какие требования техники безопасности необходимо соблюдать при работе с кипятильниками?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76. Какие требования техники безопасности необходимо соблюдать при работе с электрическими и газовыми водонагревателями?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77. Назовите устройство, назначение и принцип работы мармита МСЭСМ3.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78. Какие требования техники безопасности необходимо соблюдать при работе с мармитами?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79. Назовите виды линий ЛС и их назначение.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80. В чем главные различия мармитов марки МНЭ-22 и МНП-20?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81. Назовите способы охлаждения, применяемые на предприятиях общественного питания.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82. Назовите основные части компрессорной машины.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83. Дайте характеристику холодильного агрегата.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84. Какие холодильные агрегаты устанавливаются на холодильном оборудовании?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85. Назовите основные правила эксплуатации холодильного оборудования.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86. Назовите организации, которые должны осуществлять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соблюдением законов по охране труда.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87. Почему необходимо защитное заземление для электрического оборудования?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88. Назовите возможные причины несчастных случаев на производстве.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89. Перечислите инструктажи по технике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безопасноти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, которые проводятся на предприятии.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90. Назовите основные вопросы инструкции по технике безопасности для повара во время работы на производстве. 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Тест на тему «Сервировка стола»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1. Из каких материалов используют посуду для сервировки стола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хрустальную, металлическую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только фарфоровую и стеклянную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фарфоровую, стеклянную, хрустальную, металлическую, керамическую, деревянную и пластмассовую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только металлическую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2. Десертный прибор включает нож, вилку, ложку, предназначен </w:t>
      </w:r>
      <w:proofErr w:type="gramStart"/>
      <w:r w:rsidRPr="00F708CD">
        <w:rPr>
          <w:color w:val="000000"/>
          <w:sz w:val="28"/>
          <w:szCs w:val="28"/>
        </w:rPr>
        <w:t>для</w:t>
      </w:r>
      <w:proofErr w:type="gramEnd"/>
      <w:r w:rsidRPr="00F708CD">
        <w:rPr>
          <w:color w:val="000000"/>
          <w:sz w:val="28"/>
          <w:szCs w:val="28"/>
        </w:rPr>
        <w:t>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холодных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горячих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десерта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lastRenderedPageBreak/>
        <w:t>г. только для тортов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3. Длина столового ножа примерно равна: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диаметру столовой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диаметру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длине вилки и ложки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4. Рыбная вилка более плоская по сравнению со столовой 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имеет углубленный зуб, при помощи которого легко извлекать выступающие рыбьи косточки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и отличаются большими по отношению к другим приборам размерами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в. </w:t>
      </w:r>
      <w:proofErr w:type="gramStart"/>
      <w:r w:rsidRPr="00F708CD">
        <w:rPr>
          <w:color w:val="000000"/>
          <w:sz w:val="28"/>
          <w:szCs w:val="28"/>
        </w:rPr>
        <w:t>предназначен</w:t>
      </w:r>
      <w:proofErr w:type="gramEnd"/>
      <w:r w:rsidRPr="00F708CD">
        <w:rPr>
          <w:color w:val="000000"/>
          <w:sz w:val="28"/>
          <w:szCs w:val="28"/>
        </w:rPr>
        <w:t xml:space="preserve"> для всех видов холодных блюд и закусок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5. Закусочные приборы подают: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к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к холодным блюдам и закускам всех видов (в том числе и рыбным) и некоторым горячим закускам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только к горячим блюдам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6. Какого столового прибора не существует: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 лопатка для икры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 ложка разливательная 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щипцы для мороженого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 лопатка паштетная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7. Слово «сервировка» имеет два значения: (2 правильных варианта)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накрытие стола скатертью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Подготовка стола к завтраку, обеду, ужину, чаю (расстановка посуды в известном порядке)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расстановка бокалов, стаканов и тарелок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г. Совокупность предметов, предназначенных для этой цели (посуда, столовое белье, приборы и пр.)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8. Сервировка может быть: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столы не сервируют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по требованию посетителя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предварительной; дополнительной.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9. Предварительная сервировка выполняется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официантами, как правило, в зависимости от меню принятого заказа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официантами в процессе подготовки зала к обслуживанию и включает минимальное количество предметов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в. поварами в зависимости от меню</w:t>
      </w:r>
      <w:proofErr w:type="gramEnd"/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10. Столовые приборы размещают: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справа от пирожковой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lastRenderedPageBreak/>
        <w:t>б</w:t>
      </w:r>
      <w:proofErr w:type="gramEnd"/>
      <w:r w:rsidRPr="00F708CD">
        <w:rPr>
          <w:color w:val="000000"/>
          <w:sz w:val="28"/>
          <w:szCs w:val="28"/>
        </w:rPr>
        <w:t>. сверху над центральной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справа и слева от центральной тарелки: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11. Столовую ложку кладут всегда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слева от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с правой стороны углублением вверх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сверху над тарелкой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12. </w:t>
      </w:r>
      <w:proofErr w:type="spellStart"/>
      <w:r w:rsidRPr="00F708CD">
        <w:rPr>
          <w:color w:val="000000"/>
          <w:sz w:val="28"/>
          <w:szCs w:val="28"/>
        </w:rPr>
        <w:t>Молльтон</w:t>
      </w:r>
      <w:proofErr w:type="spellEnd"/>
      <w:r w:rsidRPr="00F708CD">
        <w:rPr>
          <w:color w:val="000000"/>
          <w:sz w:val="28"/>
          <w:szCs w:val="28"/>
        </w:rPr>
        <w:t xml:space="preserve">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верхняя скатерть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 xml:space="preserve">. так </w:t>
      </w:r>
      <w:proofErr w:type="spellStart"/>
      <w:r w:rsidRPr="00F708CD">
        <w:rPr>
          <w:color w:val="000000"/>
          <w:sz w:val="28"/>
          <w:szCs w:val="28"/>
        </w:rPr>
        <w:t>называемыйподскатертник</w:t>
      </w:r>
      <w:proofErr w:type="spellEnd"/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накидка для стула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13. Для подачи блюд используются, для фруктов: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а. </w:t>
      </w:r>
      <w:proofErr w:type="spellStart"/>
      <w:r w:rsidRPr="00F708CD">
        <w:rPr>
          <w:color w:val="000000"/>
          <w:sz w:val="28"/>
          <w:szCs w:val="28"/>
        </w:rPr>
        <w:t>креманки</w:t>
      </w:r>
      <w:proofErr w:type="spellEnd"/>
      <w:r w:rsidRPr="00F708CD">
        <w:rPr>
          <w:color w:val="000000"/>
          <w:sz w:val="28"/>
          <w:szCs w:val="28"/>
        </w:rPr>
        <w:t xml:space="preserve"> из стекла, пирожковые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фруктовые салатники, столовые тарелки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вазы для фруктов, тарелки десертные мелкие, ножи, вилки фруктовые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14. Бутерброды это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общее название для закуски, соединяющей в себе хлеб и начинку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общее название для горячего блюда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в. черный хлеб с маслом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15. Срок хранения бутербродов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>а. не более 3 часов при t – 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б</w:t>
      </w:r>
      <w:proofErr w:type="gramEnd"/>
      <w:r w:rsidRPr="00F708CD">
        <w:rPr>
          <w:color w:val="000000"/>
          <w:sz w:val="28"/>
          <w:szCs w:val="28"/>
        </w:rPr>
        <w:t>. более 24 часов при t -15*C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proofErr w:type="gramStart"/>
      <w:r w:rsidRPr="00F708CD">
        <w:rPr>
          <w:color w:val="000000"/>
          <w:sz w:val="28"/>
          <w:szCs w:val="28"/>
        </w:rPr>
        <w:t>в</w:t>
      </w:r>
      <w:proofErr w:type="gramEnd"/>
      <w:r w:rsidRPr="00F708CD">
        <w:rPr>
          <w:color w:val="000000"/>
          <w:sz w:val="28"/>
          <w:szCs w:val="28"/>
        </w:rPr>
        <w:t>. не более 3 часов при t +4 +8*C</w:t>
      </w:r>
    </w:p>
    <w:p w:rsidR="00276B94" w:rsidRPr="00F708CD" w:rsidRDefault="00276B94" w:rsidP="00276B9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F708CD" w:rsidRDefault="00276B94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708CD">
        <w:rPr>
          <w:color w:val="000000"/>
          <w:sz w:val="28"/>
          <w:szCs w:val="28"/>
        </w:rPr>
        <w:t xml:space="preserve">Ответы:1в, 2в, 3а, 4а, 5б, 6в, 7 </w:t>
      </w:r>
      <w:proofErr w:type="spellStart"/>
      <w:r w:rsidRPr="00F708CD">
        <w:rPr>
          <w:color w:val="000000"/>
          <w:sz w:val="28"/>
          <w:szCs w:val="28"/>
        </w:rPr>
        <w:t>б</w:t>
      </w:r>
      <w:proofErr w:type="gramStart"/>
      <w:r w:rsidRPr="00F708CD">
        <w:rPr>
          <w:color w:val="000000"/>
          <w:sz w:val="28"/>
          <w:szCs w:val="28"/>
        </w:rPr>
        <w:t>,г</w:t>
      </w:r>
      <w:proofErr w:type="spellEnd"/>
      <w:proofErr w:type="gramEnd"/>
      <w:r w:rsidRPr="00F708CD">
        <w:rPr>
          <w:color w:val="000000"/>
          <w:sz w:val="28"/>
          <w:szCs w:val="28"/>
        </w:rPr>
        <w:t>, 8в, 9б, 10в, 11б, 12б, 13 в, 14а, 15в.</w:t>
      </w:r>
    </w:p>
    <w:p w:rsidR="00F708CD" w:rsidRDefault="00F708CD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6D3243" w:rsidRPr="00F708CD" w:rsidRDefault="006D3243" w:rsidP="00F708CD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D311A1">
        <w:rPr>
          <w:sz w:val="28"/>
          <w:szCs w:val="28"/>
        </w:rPr>
        <w:t xml:space="preserve"> Темы докладов:</w:t>
      </w:r>
    </w:p>
    <w:p w:rsidR="00F708CD" w:rsidRDefault="00F708CD">
      <w:pPr>
        <w:rPr>
          <w:rFonts w:ascii="Times New Roman" w:hAnsi="Times New Roman" w:cs="Times New Roman"/>
          <w:sz w:val="28"/>
          <w:szCs w:val="28"/>
        </w:rPr>
      </w:pP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1. Правила этикета за столом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Традиции чаепития в России, Англии, Франции, Китае, Японии.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Свадебные ритуалы.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4. История русских праздников.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5. Обслуживание пассажиров в пути следования пассажирского транспорта.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Фондю-волшебная игра.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7. Организация обслуживания потребителей по месту работы и учебы.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8. История появления и характеристика столовой посуды, приборов.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9. Современный подход к созданию предприятия общественного питания.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10. Виды машин для обработки овощей. Устройство, назначение, правила эксплуатации и правила их безопасного использования.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Методические указания для выполнения доклада 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1. Цель написания Целью написания доклада по дисциплине является расширение студентами теоретических знаний и практических навыков по данной дисциплине</w:t>
      </w:r>
    </w:p>
    <w:p w:rsidR="006D3243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Структура доклада: Исходя из цели обучения, по структуре, доклад должен включать: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титульный лист, на котором указывается полное название учебного заведения, тема, фамилия и инициалы студента, курс, группа, фамилия и инициалы преподавателя, проверяющего работу. Внизу титульного листа указывается город, где находится учебное заведение и год написания работы (приложение 1)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оглавление работы с указанием страниц;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-введение;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основная часть (вопросы по выбранной теме); </w:t>
      </w:r>
    </w:p>
    <w:p w:rsidR="00DF2A77" w:rsidRPr="00D311A1" w:rsidRDefault="00DF2A77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- заключение;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- список использованной литературы (указываются источники, которые использовались при написании работы в алфавитном порядке).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При выполнении доклада необходимо соблюдать следующие требования: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Для замечаний преподавателя оставляются поля.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2. После каждой части должны быть сделаны выводы, которые должны быть краткими, аргументированными.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3. Требования к правилам оформления доклада: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1. Текст реферата должен быть изложен на листах формата А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(210х297мм) с одной стороны.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Основные структурные элементы доклада (титульный лист, оглавление, основная часть, список литературы) должны начинаться с новой страницы.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3. Страницы должны быть пронумерованы.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4. Страницы доклада нумеруются арабскими цифрами с соблюдением сквозной нумерации. Нумерация страниц производится в верхней части листа (по центру или справа). 1-я страница - титульный лист - не нумеруется. Не допускаются вставки на полях и между строк.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5. Для компьютерной верстки - полуторный интервал, размер шрифта 14, гарнитура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TimesNewRoman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, межстрочный интервал 1,5; сноски печатаются шрифтом 10.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6. Объем доклада не должен быть менее страниц машинописного текста со следующими параметрами страницы формата А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Верхнее поле - 20 мм; Нижнее поле - 20 мм; Левое поле - 20 мм; Правое поле- 10 мм.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7. Цитата приводится в кавычках.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8. Заголовки таблиц должны быть краткими и полностью отражать содержание таблицы. Их следует помещать слева над таблицей.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Таблицы, чертежи, рисунки, приложения должны иметь каждый свою сквозную по тексту нумерацию. Допускается нумерация таблиц, чертежей и ри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сунков в пределах главы.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Текст задания 22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Вариант 1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Для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каких напитков используется фужер: A. Вина; B. Соки; C. Коктейли.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На входе в ресторан гостей встречает: A. Швейцар; B. Метрдотель;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Что из перечисленного не используется для сервировки стола к завтраку: A. Фужер; B. Чайная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При сервировке стола полотняные салфетки кладут: A. После сервировки столовыми приборами; B. После сервировки тарелками; C. После сервировки стеклом;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5. Особенность ложки для красной икры состоит в том, что: A. Она выполнена в виде лопатки; B. Она выполнена в виде гребешка; C. Она имеет малый объем и размер.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6. Особенность вилки для шпрот состоит в том, что: A. Кончики зубцов вилки соединены между собой; B. Средняя выемка чуть глубже двух других; C. Крайний зубец вилки утолщен.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7. Какое стекло не используется для подачи шампанского: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Флюте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; C. Фужер.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8. Какое стекло используется для подачи безалкогольных напитков: A. Рюмка коктейльная; B. Фужер;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9. Что из перечисленного относится к результату реализации блюд «Загадок»: 23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10.Укажите порядок, согласно которому производится сервировка стола для бизнес-ланча: A. Сервировка стола стеклом; B. Сервировка стола столовыми ложками и ножами; C. Сервировка стола пирожковыми тарелками; D. Сервировка стола вилками; E.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12.Выберите из предложенных вариантов посуду и приборы для подачи горячей закуски яичница глазунья: A. Закусочная тарелка; B. Пирожковая тарелка; C. Чайная ложка; D. Десертная ложка; E. Закусочный прибор; F. Столовый прибор.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13.Что из перечисленного соответствует характеристике категории блюд «Звезды»: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24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14.Установите соответствие между рабочей рукой и посудой для сервировки обеда по меню заказных блюд: 1) Правая рука; 2) Левая рука. A. Сервировка стола пирожковыми тарелками; B. Сервировка стола подстановочными тарелками; C. Сервировка стола закусочными тарелками; D. Сервировка </w:t>
      </w: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стола ножами и ложками; E. Сервировка стола стеклом; F. Сервировка стола вилками;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16.Укажите типы сервировки.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17.Какому виду салфеток соответствует данное определение: Отличаются от обычных индивидуальных салфеток меньшими размерами, а также тем, что их шьют из более тонкого материала. Чаще всего их используют при подаче аперитива перед банкетом, а также на банкетах фуршет и коктейль.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18.Напишите определение термина «меню».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19.Напишите определение термина «ресторан».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20.Напишите правило подачи кофе черного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взбитыми сливками.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B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2. A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3. C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5.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6.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8.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B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>, B, D, A, 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11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>, F, A, E, B, 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D, E 25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13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.B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E, H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B, C, D, E, G 2) A, F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15.Кофе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16.Предварительная и дополнительная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17.Коктейльные салфетки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18.Документ, предназначенный для информирования потребителей об ассортименте кулинарной и кондитерской продукции, напитков и других товаров, их количественных характеристиках (выход блюд и цены)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19.Предприятие общественного питания, отличающееся широким ассортиментом блюд сложного приготовления, включая заказные и фирменные, алкогольные напитки, табачные и кондитерские изделия, высоким уровнем обслуживания потребителей в сочетании с организацией их отдыха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20.В чашку с кофе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espresso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сверху кладут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сливки, взбитые с сахарной пудрой и посыпают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тертым шоколадом. Чашку с блюдцем и чайной ложкой ставят справа от гостя правой рукой. Вариант 2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21.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из перечисленных ПОП не делится на классы: A. Кафе; B. Бар; C. Ресторан.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22.Хранение столовой посуды из фарфора, стекла, металла и столовых приборов производится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A. Сервизной; B.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Складе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C. Моечной.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23.Что из перечисленного не используется для сервировки стола к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бизнесланчу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: A. Столовая ложка; B. Пирожковая ложка; C. Закусочная тарелка.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24.При сервировке стола стекло ставят: A. После сервировки тарелками; B. После сервировки столовыми приборами; C. После сервировки полотняными с</w:t>
      </w:r>
      <w:r w:rsidR="00DF2A77" w:rsidRPr="00D311A1">
        <w:rPr>
          <w:rFonts w:ascii="Times New Roman" w:hAnsi="Times New Roman" w:cs="Times New Roman"/>
          <w:sz w:val="28"/>
          <w:szCs w:val="28"/>
        </w:rPr>
        <w:t xml:space="preserve">алфетками; D. В самом конце.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25.Особенность ложки для черной икры состоит в том, что: A. Она выполнена в виде лопатки; B. Она выполнена в виде гребешка; C. Она имеет малый объем и размер.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29.Что из перечисленного относится к результату реализации блюд «Звезд»: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вилками; F. Сервировка стола подстановочными тарелками; G. Сервировка стола полотняными салфетками.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27 E. Рыбные горячие блюда; F. Горячие закуски.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32.Выберите из предложенных вариантов посуду и приборы для подачи горячей закуски блины: A. Закусочная тарелка; B. Пирожковая тарелка; C. Мелкая столовая тарелка; D. Баранчик; E. Закусочный прибор; F. Столовый прибор.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33.Что из перечисленного соответствует характеристике категории блюд «Любимые коньки»: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36.Укажите, с чего начинается сервировка стола.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</w:t>
      </w:r>
      <w:r w:rsidR="00DF2A77" w:rsidRPr="00D311A1">
        <w:rPr>
          <w:rFonts w:ascii="Times New Roman" w:hAnsi="Times New Roman" w:cs="Times New Roman"/>
          <w:sz w:val="28"/>
          <w:szCs w:val="28"/>
        </w:rPr>
        <w:t>нии завтраков, бизнес-</w:t>
      </w:r>
      <w:proofErr w:type="spellStart"/>
      <w:r w:rsidR="00DF2A77" w:rsidRPr="00D311A1">
        <w:rPr>
          <w:rFonts w:ascii="Times New Roman" w:hAnsi="Times New Roman" w:cs="Times New Roman"/>
          <w:sz w:val="28"/>
          <w:szCs w:val="28"/>
        </w:rPr>
        <w:t>ланчей</w:t>
      </w:r>
      <w:proofErr w:type="spellEnd"/>
      <w:r w:rsidR="00DF2A77"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39.Напишите определение термина «бар».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40.Напишите правило подачи чая зеленого.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ЭТАЛОН ОТВЕТОВ: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1.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5. A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 6.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7. C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11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12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13</w:t>
      </w:r>
      <w:proofErr w:type="gramStart"/>
      <w:r w:rsidRPr="007E19F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J</w:t>
      </w:r>
    </w:p>
    <w:p w:rsidR="00DF2A77" w:rsidRPr="007E19FC" w:rsidRDefault="006D324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14.1)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 2)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7E19F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D311A1">
        <w:rPr>
          <w:rFonts w:ascii="Times New Roman" w:hAnsi="Times New Roman" w:cs="Times New Roman"/>
          <w:sz w:val="28"/>
          <w:szCs w:val="28"/>
          <w:lang w:val="en-US"/>
        </w:rPr>
        <w:t>E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15.Жюльен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16.Застелить стол скатертью </w:t>
      </w:r>
    </w:p>
    <w:p w:rsidR="00DF2A77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17.Сервировочные салфетки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18.Предприятие,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19.Предприятие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Вариант 2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21.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Какое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из перечисленных ПОП не делится на классы: A. Кафе; B. Бар; C. Ресторан.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22.Хранение столовой посуды из фарфора, стекла, металла и столовых приборов производится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: A. Сервизной; B.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Складе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; C. Моечной.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23.Что из перечисленного не используется для сервировки стола к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бизнесланчу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: A. Столовая ложка; B. Пирожковая ложка; C. Закусочная тарелка.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24.При сервировке стола стекло ставят: A. После сервировки тарелками; B. После сервировки столовыми приборами; C. После сервировки полотняными салфетками; D. В самом конце. 26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25.Особенность ложки для черной икры состоит в том, что: A. Она выполнена в виде лопатки; B. Она выполнена в виде гребешка; C. Она имеет малый объем и размер.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26.Особенность вилки для крабов и омаров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27.Какое стекло используется для подачи белого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28.Какое стекло используется для подачи мартини: A. Рюмка коктейльная; B. Рюмка Маргарита; C.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 29.Что из перечисленного относится к результату реализации блюд «Звезд»: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; хорошая прибыль; C. Не очень довольные клиенты; низкая прибыль; большой риск; D. Очень довольные клиенты; высокая прибыль.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30.Укажите порядок, согласно которому производится сервировка стола для обеда по меню заказных блюд: A. Сервировка стола стеклом; B. Сервировка стола закусочными тарелками; C. Сервировка стола столовыми ложками и ножами; D. Сервировка стола пирожковыми тарелками; E. Сервировка стола вилками; F. Сервировка стола подстановочными тарелками; G.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 E. Рыбные горячие блюда; F. Горячие закуски.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32.Выберите из предложенных вариантов посуду и приборы для подачи горячей закуски блины: A. Закусочная тарелка; B. Пирожковая тарелка; C. Мелкая столовая тарелка; D. Баранчик; E. Закусочный прибор; F. Столовый прибор.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33.Что из перечисленного соответствует характеристике категории блюд «Любимые коньки»: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34.Установите соответствие между рабочей рукой и посудой для сервировки завтрака: 3) Правая рука; 4) Левая рука. H. Сервировка стола пирожковыми тарелками; I. Сервировка стола чайными ложками; J. Сервировка стола ножами; K. Сервировка стола стеклом; L. Сервировка стола закусочными вилками; M. Сервировка стола полотняными салфетками.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36.Укажите, с чего начинается сервировка стола.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37.Какому виду салфеток соответствует данное определение: Используют для накрытия на стол. Их стелют поверх скатерти под тарелки и приборы. Их можно быстро заменить и места гостей за столом всегда будут выглядеть свежими и чистыми. Эти салфетки применяют при обслуживании завтраков, бизнес-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ланчей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38.Напишите определение термина «предприятие общественного питания».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39.Напишите определение термина «бар». 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40.Напишите правило подачи чая зеленого.</w:t>
      </w:r>
    </w:p>
    <w:p w:rsidR="00EE0B59" w:rsidRPr="00D311A1" w:rsidRDefault="00EE0B59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1.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2.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A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3.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EE0B59" w:rsidRP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7E19FC">
        <w:rPr>
          <w:rFonts w:ascii="Times New Roman" w:hAnsi="Times New Roman" w:cs="Times New Roman"/>
          <w:sz w:val="28"/>
          <w:szCs w:val="28"/>
        </w:rPr>
        <w:t>2</w:t>
      </w:r>
      <w:r w:rsidR="00EE0B59" w:rsidRPr="007E19FC">
        <w:rPr>
          <w:rFonts w:ascii="Times New Roman" w:hAnsi="Times New Roman" w:cs="Times New Roman"/>
          <w:sz w:val="28"/>
          <w:szCs w:val="28"/>
        </w:rPr>
        <w:t xml:space="preserve">4. 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5.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6. C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7. C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8. A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9.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.F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D, C, E, A, G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F, A, E, B, D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C, D,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Start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D, G, J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4.1) B, C, D, F 2) A, E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5.Жюльен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6.Застелить стол скатертью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7.Сервировочные салфетки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8.Предприятие, предназначенное для производства кулинарной продукции, мучных кондитерских и булочных изделий, их реализации и (или) организации потребления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3</w:t>
      </w:r>
      <w:r w:rsidR="00EE0B59" w:rsidRPr="00D311A1">
        <w:rPr>
          <w:rFonts w:ascii="Times New Roman" w:hAnsi="Times New Roman" w:cs="Times New Roman"/>
          <w:sz w:val="28"/>
          <w:szCs w:val="28"/>
        </w:rPr>
        <w:t xml:space="preserve">9.Предприятие общественного питания с барной стойкой, реализующее смешанные, крепкие алкогольные, слабоалкогольные и безалкогольные напитки, закуски, десерты, мучные кондитерские и булочные изделия, покупные товары </w:t>
      </w:r>
    </w:p>
    <w:p w:rsidR="00EE0B59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EE0B59" w:rsidRPr="00D311A1">
        <w:rPr>
          <w:rFonts w:ascii="Times New Roman" w:hAnsi="Times New Roman" w:cs="Times New Roman"/>
          <w:sz w:val="28"/>
          <w:szCs w:val="28"/>
        </w:rPr>
        <w:t>0.Чай зеленый заваривают и подают одним чайником. Стол сервируют пиалами. К зеленому чаю вместо сахара в розетке подают кишмиш или урюк, восточные сладости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Вариант 3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41.У входа в зал ресторана гостей встречает: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Hostess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Официант; C. Метрдотель.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42.Какое из помещений ПОП предназначено для ожидания и встречи гостей: A. Вестибюль; B. Аванзал; C. Холл.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43.Что из перечисленного не используется для сервировки стола к обеду по меню заказных блюд: A. Подстановочная тарелка; B. Столовая ложка; C. Нож для масла.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44.При сервировке стола цветы или вазу с фруктами ставят: A. После сервировки столовыми приборами; B. После сервировки тарелками; C. В самом конце; D. После сервировки стеклом.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45.Особенность ложки для горчицы состоит в том, что: A. Она выполнена в виде лопатки; B. Она выполнена в виде гребешка; C. Она имеет малый объем и размер.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46.Особенность рыбной вилки состоит в том, что: A. Средняя выемка чуть глубже двух других; B. Кончики зубцов вилки соединены между собой; C. Крайний зубец вилки утолщен.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47.Какое стекло не используется для подачи красного вина: A. Фужер; B. Рюмка лафитная;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рейнвейная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>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48.Какое стекло предназначено для подачи коньяка: A.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Тулип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Снифтер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Рюмка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кордиал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49.Что из перечисленного относится к результату реализации блюд «Любимых коньков»: 30 A. Не очень довольные клиенты; низкая себестоимость, следовательно, низкая цена и средняя прибыль; B. Мало клиентов их заказывают, но они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остаются очень довольны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>; хорошая прибыль; C. Не очень довольные клиенты; низкая прибыль; большой риск; D. Очень довольные клиенты; высокая прибыль.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50.Укажите порядок, согласно которому производится сервировка стола для завтрака: A. Сервировка стола стеклом; B. Сервировка стола чайными ложками и ножами; C. Сервировка стола пирожковыми тарелками;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51.Расположите категории блюд в той последовательности, в которой они представлены в меню: A. Супы; B. Мясные горячие блюда; C. Холодные блюда и закуски; D. Горячие напитки; E. Рыбные горячие блюда; F. Горячие закуски.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52.Выберите из предложенных вариантов посуду и приборы для подачи горячей закуски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жюльен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: A. Закусочная тарелка; B.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; C. Пирожковая тарелка; D. Чайная ложка; E.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Кокотная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 вилка.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53.Что из перечисленного соответствует характеристике категории блюд «Бездомные собаки»: A. Хорошо известны; B. Очень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привлекательные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, но таковыми становятся не сразу; C. Не очень привлекательные; D. Легко продаются; E. Требуют пояснений, возбуждают интерес; F. Малоизвестные и подозрительные; G.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Просты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H.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Сложны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в приготовлении; I. Трудно продаются; 31 J.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Рассчитаны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на средний вкус.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54.Установите соответствие между рабочей рукой и посудой для сервировки бизнес-ланча: 1) Правая рука; 2) Левая рука. A. Сервировка стола пирожковыми тарелками; B. Сервировка стола ножами и ложками; C. Сервировка стола стеклом; D. Сервировка стола вилками; E. Сервировка стола полотняными салфетками.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55.Для приготовления и </w:t>
      </w:r>
      <w:proofErr w:type="gramStart"/>
      <w:r w:rsidRPr="00D311A1">
        <w:rPr>
          <w:rFonts w:ascii="Times New Roman" w:hAnsi="Times New Roman" w:cs="Times New Roman"/>
          <w:sz w:val="28"/>
          <w:szCs w:val="28"/>
        </w:rPr>
        <w:t>подачи</w:t>
      </w:r>
      <w:proofErr w:type="gramEnd"/>
      <w:r w:rsidRPr="00D311A1">
        <w:rPr>
          <w:rFonts w:ascii="Times New Roman" w:hAnsi="Times New Roman" w:cs="Times New Roman"/>
          <w:sz w:val="28"/>
          <w:szCs w:val="28"/>
        </w:rPr>
        <w:t xml:space="preserve"> какого блюда или напитка используется </w:t>
      </w:r>
      <w:proofErr w:type="spellStart"/>
      <w:r w:rsidRPr="00D311A1">
        <w:rPr>
          <w:rFonts w:ascii="Times New Roman" w:hAnsi="Times New Roman" w:cs="Times New Roman"/>
          <w:sz w:val="28"/>
          <w:szCs w:val="28"/>
        </w:rPr>
        <w:t>джезва</w:t>
      </w:r>
      <w:proofErr w:type="spellEnd"/>
      <w:r w:rsidRPr="00D311A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56.Что нужно сделать по окончании сервировки стола?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57.Какому виду салфеток соответствует данное определение: Это бумажные салфетки. Они более гигиеничны. Благодаря большому выбору их легко подобрать к общему убранству стола, сервизу и декоративным элементам сервировки.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lastRenderedPageBreak/>
        <w:t xml:space="preserve">58.Напишите определение термина «сервировка».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59.Напишите определение термина «кафе».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 60.Напишите правило подачи какао. </w:t>
      </w:r>
    </w:p>
    <w:p w:rsidR="00D311A1" w:rsidRPr="00D311A1" w:rsidRDefault="006D3243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ЭТАЛОН ОТВЕТОВ: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1. A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2. B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3. C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4. C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6D3243" w:rsidRPr="00D311A1">
        <w:rPr>
          <w:rFonts w:ascii="Times New Roman" w:hAnsi="Times New Roman" w:cs="Times New Roman"/>
          <w:sz w:val="28"/>
          <w:szCs w:val="28"/>
        </w:rPr>
        <w:t>5. C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6. A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7. B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6D3243" w:rsidRPr="00D311A1">
        <w:rPr>
          <w:rFonts w:ascii="Times New Roman" w:hAnsi="Times New Roman" w:cs="Times New Roman"/>
          <w:sz w:val="28"/>
          <w:szCs w:val="28"/>
        </w:rPr>
        <w:t>8. B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4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 9. C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D, A,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1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, F, A, E, B, 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.A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B, E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11A1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3</w:t>
      </w:r>
      <w:proofErr w:type="gramStart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>.C</w:t>
      </w:r>
      <w:proofErr w:type="gramEnd"/>
      <w:r w:rsidR="006D3243" w:rsidRPr="00D311A1">
        <w:rPr>
          <w:rFonts w:ascii="Times New Roman" w:hAnsi="Times New Roman" w:cs="Times New Roman"/>
          <w:sz w:val="28"/>
          <w:szCs w:val="28"/>
          <w:lang w:val="en-US"/>
        </w:rPr>
        <w:t xml:space="preserve">, F, I </w:t>
      </w:r>
    </w:p>
    <w:p w:rsidR="00D311A1" w:rsidRPr="007E19FC" w:rsidRDefault="00D311A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7E19FC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6D3243" w:rsidRPr="007E19FC">
        <w:rPr>
          <w:rFonts w:ascii="Times New Roman" w:hAnsi="Times New Roman" w:cs="Times New Roman"/>
          <w:sz w:val="28"/>
          <w:szCs w:val="28"/>
          <w:lang w:val="en-US"/>
        </w:rPr>
        <w:t>4.1) B, C, E 2) A, D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5.Кофе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6.Выдвинуть стулья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 xml:space="preserve">57.Салфетки для губ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8.Это подготовка стола к завтраку, обеду, ужину; правильное размещение на столе посуды, приборов, столового белья, предназначенных для этих целей </w:t>
      </w:r>
    </w:p>
    <w:p w:rsidR="00D311A1" w:rsidRPr="00D311A1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5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9.Предприятие, оказывающее услуги по организации питания и отдыха потребителей с предоставлением ограниченного по сравнению с рестораном </w:t>
      </w:r>
      <w:r w:rsidR="006D3243" w:rsidRPr="00D311A1">
        <w:rPr>
          <w:rFonts w:ascii="Times New Roman" w:hAnsi="Times New Roman" w:cs="Times New Roman"/>
          <w:sz w:val="28"/>
          <w:szCs w:val="28"/>
        </w:rPr>
        <w:lastRenderedPageBreak/>
        <w:t>ассортимента продукции. Реализует фирменные, заказные блюда, изделия и напитки</w:t>
      </w:r>
    </w:p>
    <w:p w:rsidR="007E19FC" w:rsidRDefault="00D311A1">
      <w:pPr>
        <w:rPr>
          <w:rFonts w:ascii="Times New Roman" w:hAnsi="Times New Roman" w:cs="Times New Roman"/>
          <w:sz w:val="28"/>
          <w:szCs w:val="28"/>
        </w:rPr>
      </w:pPr>
      <w:r w:rsidRPr="00D311A1">
        <w:rPr>
          <w:rFonts w:ascii="Times New Roman" w:hAnsi="Times New Roman" w:cs="Times New Roman"/>
          <w:sz w:val="28"/>
          <w:szCs w:val="28"/>
        </w:rPr>
        <w:t>60.</w:t>
      </w:r>
      <w:r w:rsidR="006D3243" w:rsidRPr="00D311A1">
        <w:rPr>
          <w:rFonts w:ascii="Times New Roman" w:hAnsi="Times New Roman" w:cs="Times New Roman"/>
          <w:sz w:val="28"/>
          <w:szCs w:val="28"/>
        </w:rPr>
        <w:t xml:space="preserve"> Готовят с молоком или сливками, яичным желтком. Подают в чашке с блюдцем и чайной ложкой. Чашку ставят перед гостем</w:t>
      </w: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FF1E56" w:rsidRPr="00FF1E56" w:rsidRDefault="00FF1E56" w:rsidP="00FF1E56">
      <w:pPr>
        <w:rPr>
          <w:rFonts w:ascii="Calibri" w:eastAsia="Times New Roman" w:hAnsi="Calibri" w:cs="Times New Roman"/>
          <w:lang w:eastAsia="ru-RU"/>
        </w:rPr>
      </w:pPr>
    </w:p>
    <w:p w:rsidR="00FF1E56" w:rsidRDefault="00FF1E56" w:rsidP="00FF1E5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4.Промежуточная аттестация</w:t>
      </w:r>
    </w:p>
    <w:p w:rsidR="00FF1E56" w:rsidRPr="00FF1E56" w:rsidRDefault="00FF1E56" w:rsidP="00FF1E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1 вариант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1.Факторы определяющие типа предприятия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=5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2.Основными приборами в столовой являются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3.Ассортимент столового белья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4.Психологические качества официанта при поступлении на работу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5.Элементы обслуживания в ресторане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=8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Операции заключительного этапа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Подготовительный этап включает следующие этапы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=2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8.Деревянная посуда для русской национальной кухни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=7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9.Методы обслуживания 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10.Все столовые приборы делятся на 2 категория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=2</w:t>
      </w:r>
    </w:p>
    <w:p w:rsidR="00FF1E56" w:rsidRPr="00FF1E56" w:rsidRDefault="00FF1E56" w:rsidP="00FF1E56">
      <w:pPr>
        <w:tabs>
          <w:tab w:val="left" w:pos="8445"/>
        </w:tabs>
        <w:rPr>
          <w:rFonts w:ascii="Calibri" w:eastAsia="Times New Roman" w:hAnsi="Calibri" w:cs="Times New Roman"/>
          <w:lang w:eastAsia="ru-RU"/>
        </w:rPr>
      </w:pPr>
      <w:r w:rsidRPr="00FF1E56">
        <w:rPr>
          <w:rFonts w:ascii="Calibri" w:eastAsia="Times New Roman" w:hAnsi="Calibri" w:cs="Times New Roman"/>
          <w:lang w:eastAsia="ru-RU"/>
        </w:rPr>
        <w:tab/>
      </w:r>
      <w:proofErr w:type="gramStart"/>
      <w:r w:rsidRPr="00FF1E56">
        <w:rPr>
          <w:rFonts w:ascii="Calibri" w:eastAsia="Times New Roman" w:hAnsi="Calibri" w:cs="Times New Roman"/>
          <w:lang w:eastAsia="ru-RU"/>
        </w:rPr>
        <w:t>Р</w:t>
      </w:r>
      <w:proofErr w:type="gramEnd"/>
      <w:r w:rsidRPr="00FF1E56">
        <w:rPr>
          <w:rFonts w:ascii="Calibri" w:eastAsia="Times New Roman" w:hAnsi="Calibri" w:cs="Times New Roman"/>
          <w:lang w:eastAsia="ru-RU"/>
        </w:rPr>
        <w:t>=47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2 вариант 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1.Классы предприятия    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2.Последовательность оценивания качества блюд и изделия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 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3.Последовательность расположения блюд, меню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4.Процесс обслуживания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5.Посуды различных вид 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=8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6.Столовое белье для ресторана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=4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7.Формы обслуживания в ресторанах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=3 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Последовательность предварительной сервировки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9.Каждый показатель качества продукции оценивают по 5 бальной 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системе                                                                                                     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=5</w:t>
      </w: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E56" w:rsidRPr="00FF1E56" w:rsidRDefault="00FF1E56" w:rsidP="00FF1E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10.Для оказании помощи при выборе блюд официант должен знать         </w:t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 </w:t>
      </w:r>
    </w:p>
    <w:p w:rsidR="00FF1E56" w:rsidRPr="00FF1E56" w:rsidRDefault="00FF1E56" w:rsidP="00FF1E56">
      <w:pPr>
        <w:tabs>
          <w:tab w:val="left" w:pos="85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F1E56">
        <w:rPr>
          <w:rFonts w:ascii="Times New Roman" w:eastAsia="Times New Roman" w:hAnsi="Times New Roman" w:cs="Times New Roman"/>
          <w:sz w:val="28"/>
          <w:szCs w:val="28"/>
          <w:lang w:eastAsia="ru-RU"/>
        </w:rPr>
        <w:t>=47</w:t>
      </w:r>
    </w:p>
    <w:p w:rsidR="00FF1E56" w:rsidRPr="00FF1E56" w:rsidRDefault="00FF1E56" w:rsidP="00FF1E56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1 вариант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1.Факторы определяющие типа предприятия    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=5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1.Ассортимент реализуемой продукции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2.Техническая оснащенность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3.Методы обслуживания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4.Квалификация персонала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5.Качества обслуживания.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1.Вилкеа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2.Нож ;3.Ложка.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3.Ассортимент столового белья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1.Мальтоны;2.Скатерти;3.Ложка.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4.Психологические качества официанта при поступлении на работу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1.Доброжелательность;2.Умение общаться с людьми;3.Выдержка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,э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моциональная устойчивость,уравновешенность,самообладания;4.Наблюдательность и хорошая память;5.Способность чувствовать настроения другого человека;6.Ирудиция выразительная речь, правильная произношения;7.Чувства формы, размера и цвета;8.Умение распределять и переключать внимания;9.Быстрота и точность отчета;10.Умения разбираться в людях.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5.Элементы обслуживания в ресторане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=8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1.Встреча гостей, размещение их в зале;2.Предложения меню и карта вин;3.Рекомендации в выборе закусок блюд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,н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апитков;4.Прием,оформление и </w:t>
      </w: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уточнения заказов;5.Передача заказов на производство;6.Досервирование стола в соответствии с принятым заказом;7.Подача напитков закусок и блюд. 8.Расчет с гостями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Операции заключительного этапа               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1.Расчет с посетителями. 2. Подача счета.3. Проводы гостей. 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Подготовительный этап включает следующие этапы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=2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1.Уборка помещений 2.Растановка мебели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8.Деревянная посуда для русской национальной кухни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=7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1.Хлебница для подачи хлеба.2.для пирожков.3.для пирогов. 4.для кулебяк.5.деревянные бокалы.6.кружки для напитков.7.разливательные ложки.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9.Методы обслуживания                           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уживание официантом буфетчиком, </w:t>
      </w: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барменом.2.Самообслуживания.3.Комбинированное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10.Все столовые приборы делятся на 2 категория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=2</w:t>
      </w:r>
    </w:p>
    <w:p w:rsidR="00A9793D" w:rsidRPr="00A9793D" w:rsidRDefault="00A9793D" w:rsidP="00A9793D">
      <w:pPr>
        <w:tabs>
          <w:tab w:val="left" w:pos="824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1.Основная.2.Дополнительная.</w:t>
      </w: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=47</w:t>
      </w:r>
    </w:p>
    <w:p w:rsidR="00A9793D" w:rsidRPr="00A9793D" w:rsidRDefault="00A9793D" w:rsidP="00A9793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вариант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1.Классы предприятия           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1.Люкс.2.Высший.3.Первый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2.Последовательность оценивания качества блюд и изделия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1.Показатели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оцениваемых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зрителями. 2.Запах.3.Консистенция.4.Вкус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3.Последовательность расположения блюд, меню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=10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1.Фирменные закуски, блюда к напитке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.Холодные закуски и блюда.3.Горячие закуски.4.Супы.5.Вторые блюда..6.Сладкие блюда.7.Горячие напитки.8.Холодные напитки.9.Мучные и кондитерские изделия.10.Хлеб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4.Процесс обслуживания          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1.Подготовительное.2.Основное.3.Заключительное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5.Посуды различных вид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=8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1.Фарфоровые.2.Фаянсовые.3.Стекляные.4.Хрустальные.5.Керамическое.6.Металлическое.7.Деревянные.8.Пластмассовые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6.Столовое белье для ресторана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=4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1.Скатерти.2.Салфетки.3.Ручники.4.Полотенце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7.Формы обслуживания в ресторанах         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=3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1.Повседневные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.Обслуживания банкетов.3.Специальное формы обслуживания.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Последовательность предварительной сервировки     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=3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1.Предварительная 2.Дополнительное.3.Исполнительное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9.Каждый показатель качества продукции оценивают по 5 бальной системе     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=5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1.5 отлично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.4 хорошо 3. Удовлетворительное.4.2 плохо 5.1 не удовлетворительно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10.Для оказании помощи при выборе блюд официант дол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жен знать         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=4 </w:t>
      </w:r>
    </w:p>
    <w:p w:rsidR="00A9793D" w:rsidRDefault="00A9793D" w:rsidP="00A979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1.Наличие </w:t>
      </w: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горячем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цехе приготовленных блюд .2.период времени, необходимых для приготовления того или  иного блюда3.Ассортимент имеющихся гарниров и соусов.4.кулинарную характеристику блюд.                                                                                                                    </w:t>
      </w:r>
    </w:p>
    <w:p w:rsidR="00A9793D" w:rsidRPr="00A9793D" w:rsidRDefault="00A9793D" w:rsidP="00A9793D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9793D">
        <w:rPr>
          <w:rFonts w:ascii="Times New Roman" w:eastAsia="Times New Roman" w:hAnsi="Times New Roman" w:cs="Times New Roman"/>
          <w:sz w:val="28"/>
          <w:szCs w:val="28"/>
          <w:lang w:eastAsia="ru-RU"/>
        </w:rPr>
        <w:t>=47</w:t>
      </w:r>
    </w:p>
    <w:p w:rsidR="00A9793D" w:rsidRDefault="00A9793D" w:rsidP="00A9793D">
      <w:pPr>
        <w:rPr>
          <w:rFonts w:ascii="Calibri" w:eastAsia="Times New Roman" w:hAnsi="Calibri" w:cs="Times New Roman"/>
          <w:lang w:eastAsia="ru-RU"/>
        </w:rPr>
      </w:pPr>
    </w:p>
    <w:p w:rsidR="007E19FC" w:rsidRPr="00A9793D" w:rsidRDefault="007E19FC" w:rsidP="00A979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использованной литературы</w:t>
      </w:r>
      <w:r w:rsidRPr="00901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2012г.  №184-ФЗ «О техническом регулировании».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защите прав потребителей» (с изменениями и дополнениями)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 30.03.99 ФЗ-52  «О санитарно-эпидемиологическом благополучии населения»;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Стандартинформ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2015-01-01. -  М.: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901A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8 с.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 – М.: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901A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2016-01-01. -  М.: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2014.-</w:t>
      </w:r>
      <w:r w:rsidRPr="00901AC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, 48 с.</w:t>
      </w:r>
    </w:p>
    <w:p w:rsidR="007E19FC" w:rsidRPr="00901AC0" w:rsidRDefault="007E19FC" w:rsidP="007E19FC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7" w:history="1">
        <w:r w:rsidRPr="00901AC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http://www.6pl.ru/gost/</w:t>
        </w:r>
      </w:hyperlink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SanPiN_232_1324_03.htm.</w:t>
      </w:r>
    </w:p>
    <w:p w:rsidR="007E19FC" w:rsidRPr="00901AC0" w:rsidRDefault="007E19FC" w:rsidP="007E19FC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</w:t>
      </w:r>
    </w:p>
    <w:p w:rsidR="007E19FC" w:rsidRPr="007E19FC" w:rsidRDefault="007E19FC" w:rsidP="007E19FC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Богушева В.И.Организация обслуживания посетителей ресторанов и баров: учеб</w:t>
      </w:r>
      <w:proofErr w:type="gram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</w:t>
      </w:r>
      <w:proofErr w:type="gram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для сред. проф. образования. – 6-е изд., доп. и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перераб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Ростов н</w:t>
      </w:r>
      <w:proofErr w:type="gram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</w:t>
      </w:r>
      <w:proofErr w:type="gram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Феникс, 2013. – 318 с. – (Среднее профессиональное образование).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роф.образования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2015. – 432 с.</w:t>
      </w:r>
    </w:p>
    <w:p w:rsidR="007E19FC" w:rsidRPr="00901AC0" w:rsidRDefault="007E19FC" w:rsidP="007E19FC">
      <w:pPr>
        <w:numPr>
          <w:ilvl w:val="0"/>
          <w:numId w:val="6"/>
        </w:numPr>
        <w:tabs>
          <w:tab w:val="left" w:pos="993"/>
        </w:tabs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Этикет делового общения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 для сред. проф. образования  /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2014. — 192 с.</w:t>
      </w:r>
    </w:p>
    <w:p w:rsidR="007E19FC" w:rsidRPr="00901AC0" w:rsidRDefault="007E19FC" w:rsidP="007E19FC">
      <w:pPr>
        <w:numPr>
          <w:ilvl w:val="0"/>
          <w:numId w:val="6"/>
        </w:numPr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Шеламова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Г.М. Психология и этика профессиональной деятельности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чеб. пособие для сред. проф. образования  /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Г.М.Шеламова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2014. — 192 с.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9FC" w:rsidRPr="00901AC0" w:rsidRDefault="007E19FC" w:rsidP="00950503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8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Электронные издания:</w:t>
      </w:r>
    </w:p>
    <w:p w:rsidR="007E19FC" w:rsidRPr="00901AC0" w:rsidRDefault="007E19FC" w:rsidP="007E19FC">
      <w:p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Вестник индустрии питания</w:t>
      </w:r>
      <w:proofErr w:type="gram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//В</w:t>
      </w:r>
      <w:proofErr w:type="gram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есь общепит России [Электронный ресурс]. – Режим доступа: www.pitportal.ru.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Kuking.net: кулинарный сайт [Электронный ресурс]. – Режим доступа: www.kuking.net.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Федерация рестораторов и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оттельеров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Режим доступа: www.frio.ru, 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Гастрономъ.ru: кулинарные рецепты блюд с фото [Электронный ресурс]. – Режим доступа: www.gastronom.ru.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Гастрономъ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журнал для тех, кто ест</w:t>
      </w:r>
      <w:proofErr w:type="gram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// В</w:t>
      </w:r>
      <w:proofErr w:type="gram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 журналы [Электронный ресурс]. – Режим доступа: www.jur-jur.ru/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journals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/jur22/index.html.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Центр ресторанного партнёрства для профессионалов </w:t>
      </w:r>
      <w:proofErr w:type="spellStart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HoReCa</w:t>
      </w:r>
      <w:proofErr w:type="spellEnd"/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[Электронный ресурс]. – Режим доступа: www.creative-chef.ru.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8" w:history="1">
        <w:r w:rsidRPr="00901AC0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http://www.consultant.ru/</w:t>
        </w:r>
      </w:hyperlink>
      <w:r w:rsidRPr="00901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E19FC" w:rsidRPr="00901AC0" w:rsidRDefault="007E19FC" w:rsidP="007E19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19FC" w:rsidRPr="00901AC0" w:rsidRDefault="007E19FC" w:rsidP="007E19FC">
      <w:pPr>
        <w:numPr>
          <w:ilvl w:val="2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5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7E19FC" w:rsidRPr="00901AC0" w:rsidRDefault="007E19FC" w:rsidP="007E19FC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Дусенко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Профессиональная этика и этикет : учеб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студ. учреждений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проф. образования / С. В.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Дусенко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3-е изд., стер. —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2013. — 224 с. — (Сер. </w:t>
      </w:r>
      <w:proofErr w:type="spellStart"/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7E19FC" w:rsidRPr="00901AC0" w:rsidRDefault="007E19FC" w:rsidP="007E19FC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Ермакова В.И. Официант, бармен.: учеб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для нач. проф. образования/ В.И. Ермакова — 2-е изд., стер. –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2012. — 272 с (Ускоренная форма подготовки).</w:t>
      </w:r>
    </w:p>
    <w:p w:rsidR="00E9729F" w:rsidRPr="0056090C" w:rsidRDefault="007E19FC" w:rsidP="0056090C">
      <w:pPr>
        <w:numPr>
          <w:ilvl w:val="0"/>
          <w:numId w:val="7"/>
        </w:numPr>
        <w:tabs>
          <w:tab w:val="left" w:pos="0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Шарухин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П. Психология делового общения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студ. учреждений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А.П.Шарухин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А.М.Орлов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. — М.</w:t>
      </w:r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Издательский центр «Академия», 2012. — 240 с. — (Сер. </w:t>
      </w:r>
      <w:proofErr w:type="spellStart"/>
      <w:proofErr w:type="gramStart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901AC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sectPr w:rsidR="00E9729F" w:rsidRPr="0056090C" w:rsidSect="00C17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abstractNum w:abstractNumId="2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580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23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4" w:hanging="180"/>
      </w:pPr>
      <w:rPr>
        <w:rFonts w:cs="Times New Roman"/>
      </w:rPr>
    </w:lvl>
  </w:abstractNum>
  <w:abstractNum w:abstractNumId="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2EA2"/>
    <w:rsid w:val="0003191D"/>
    <w:rsid w:val="00276B94"/>
    <w:rsid w:val="002C4DEA"/>
    <w:rsid w:val="0056090C"/>
    <w:rsid w:val="005954D0"/>
    <w:rsid w:val="0064600F"/>
    <w:rsid w:val="006D3243"/>
    <w:rsid w:val="007E19FC"/>
    <w:rsid w:val="00891910"/>
    <w:rsid w:val="00950503"/>
    <w:rsid w:val="00967E26"/>
    <w:rsid w:val="00984F09"/>
    <w:rsid w:val="00A9793D"/>
    <w:rsid w:val="00AC64AD"/>
    <w:rsid w:val="00AE3672"/>
    <w:rsid w:val="00C12EA2"/>
    <w:rsid w:val="00C17536"/>
    <w:rsid w:val="00CB7DC7"/>
    <w:rsid w:val="00D311A1"/>
    <w:rsid w:val="00DF2A77"/>
    <w:rsid w:val="00E9729F"/>
    <w:rsid w:val="00EE0B59"/>
    <w:rsid w:val="00F07514"/>
    <w:rsid w:val="00F708CD"/>
    <w:rsid w:val="00FB3AE6"/>
    <w:rsid w:val="00FF1E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5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984F09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984F0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B7DC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B7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76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6pl.ru/gos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9B1D3-6C30-4808-8083-001277BD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47</Pages>
  <Words>10908</Words>
  <Characters>62179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Райма</dc:creator>
  <cp:keywords/>
  <dc:description/>
  <cp:lastModifiedBy>Райма</cp:lastModifiedBy>
  <cp:revision>14</cp:revision>
  <dcterms:created xsi:type="dcterms:W3CDTF">2020-04-21T06:50:00Z</dcterms:created>
  <dcterms:modified xsi:type="dcterms:W3CDTF">2021-11-26T07:57:00Z</dcterms:modified>
</cp:coreProperties>
</file>